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7E5" w:rsidRPr="009A5814" w:rsidRDefault="00FC79C2" w:rsidP="008477E5">
      <w:pPr>
        <w:spacing w:after="0" w:line="360" w:lineRule="auto"/>
        <w:rPr>
          <w:rFonts w:ascii="Cambria" w:hAnsi="Cambria" w:cs="Arial"/>
          <w:b/>
          <w:bCs/>
          <w:sz w:val="28"/>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241935</wp:posOffset>
                </wp:positionV>
                <wp:extent cx="4772025"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2025"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8DD774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9.05pt" to="374.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" strokecolor="black [3213]" strokeweight="1.5pt"/>
            </w:pict>
          </mc:Fallback>
        </mc:AlternateContent>
      </w:r>
      <w:r w:rsidR="008477E5" w:rsidRPr="009A5814">
        <w:rPr>
          <w:rFonts w:ascii="Cambria" w:hAnsi="Cambria" w:cs="Arial"/>
          <w:b/>
          <w:bCs/>
          <w:sz w:val="28"/>
          <w:szCs w:val="24"/>
        </w:rPr>
        <w:t xml:space="preserve">Chapter -1 </w:t>
      </w:r>
    </w:p>
    <w:p w:rsidR="008477E5" w:rsidRPr="005F0D60" w:rsidRDefault="00925839" w:rsidP="008477E5">
      <w:pPr>
        <w:spacing w:after="0"/>
        <w:jc w:val="both"/>
        <w:outlineLvl w:val="2"/>
        <w:rPr>
          <w:rFonts w:ascii="Cambria" w:eastAsia="Times New Roman" w:hAnsi="Cambria" w:cs="Times New Roman"/>
          <w:b/>
          <w:bCs/>
          <w:color w:val="000000" w:themeColor="text1"/>
          <w:sz w:val="18"/>
          <w:szCs w:val="24"/>
        </w:rPr>
      </w:pPr>
      <w:r w:rsidRPr="005E4203">
        <w:rPr>
          <w:rFonts w:ascii="Cambria" w:eastAsia="Times New Roman" w:hAnsi="Cambria" w:cs="Times New Roman"/>
          <w:b/>
          <w:bCs/>
          <w:color w:val="000000" w:themeColor="text1"/>
          <w:sz w:val="24"/>
          <w:szCs w:val="24"/>
        </w:rPr>
        <w:t xml:space="preserve">        </w:t>
      </w:r>
    </w:p>
    <w:p w:rsidR="00925839" w:rsidRPr="005E4203" w:rsidRDefault="00925839" w:rsidP="008477E5">
      <w:pPr>
        <w:spacing w:after="0" w:line="288" w:lineRule="auto"/>
        <w:jc w:val="center"/>
        <w:outlineLvl w:val="2"/>
        <w:rPr>
          <w:rFonts w:ascii="Cambria" w:eastAsia="Times New Roman" w:hAnsi="Cambria" w:cs="Times New Roman"/>
          <w:b/>
          <w:bCs/>
          <w:color w:val="000000" w:themeColor="text1"/>
          <w:sz w:val="24"/>
          <w:szCs w:val="24"/>
        </w:rPr>
      </w:pPr>
      <w:r w:rsidRPr="005E4203">
        <w:rPr>
          <w:rFonts w:ascii="Cambria" w:eastAsia="Times New Roman" w:hAnsi="Cambria" w:cs="Times New Roman"/>
          <w:b/>
          <w:bCs/>
          <w:color w:val="000000" w:themeColor="text1"/>
          <w:sz w:val="24"/>
          <w:szCs w:val="24"/>
        </w:rPr>
        <w:t>BIOLOGICAL AND CHEMICAL ASPECT OF SOIL PRODUCTIVITY</w:t>
      </w:r>
    </w:p>
    <w:p w:rsidR="005F0D60" w:rsidRPr="005F0D60" w:rsidRDefault="005F0D60" w:rsidP="008477E5">
      <w:pPr>
        <w:spacing w:after="0" w:line="288" w:lineRule="auto"/>
        <w:jc w:val="center"/>
        <w:outlineLvl w:val="2"/>
        <w:rPr>
          <w:rFonts w:ascii="Cambria" w:eastAsia="Times New Roman" w:hAnsi="Cambria" w:cs="Times New Roman"/>
          <w:b/>
          <w:bCs/>
          <w:color w:val="000000" w:themeColor="text1"/>
          <w:sz w:val="14"/>
          <w:szCs w:val="24"/>
        </w:rPr>
      </w:pPr>
    </w:p>
    <w:p w:rsidR="005F0D60" w:rsidRDefault="00925839" w:rsidP="006C3082">
      <w:pPr>
        <w:spacing w:after="0" w:line="300" w:lineRule="auto"/>
        <w:jc w:val="center"/>
        <w:outlineLvl w:val="2"/>
        <w:rPr>
          <w:rFonts w:ascii="Cambria" w:eastAsia="Times New Roman" w:hAnsi="Cambria" w:cs="Times New Roman"/>
          <w:bCs/>
          <w:color w:val="000000" w:themeColor="text1"/>
          <w:sz w:val="24"/>
          <w:szCs w:val="24"/>
        </w:rPr>
      </w:pPr>
      <w:r w:rsidRPr="005F0D60">
        <w:rPr>
          <w:rFonts w:ascii="Cambria" w:eastAsia="Times New Roman" w:hAnsi="Cambria" w:cs="Times New Roman"/>
          <w:b/>
          <w:bCs/>
          <w:color w:val="000000" w:themeColor="text1"/>
          <w:sz w:val="24"/>
          <w:szCs w:val="24"/>
        </w:rPr>
        <w:t>Dr.</w:t>
      </w:r>
      <w:r w:rsidR="00E8678C">
        <w:rPr>
          <w:rFonts w:ascii="Cambria" w:eastAsia="Times New Roman" w:hAnsi="Cambria" w:cs="Times New Roman"/>
          <w:b/>
          <w:bCs/>
          <w:color w:val="000000" w:themeColor="text1"/>
          <w:sz w:val="24"/>
          <w:szCs w:val="24"/>
        </w:rPr>
        <w:t xml:space="preserve"> </w:t>
      </w:r>
      <w:r w:rsidRPr="005F0D60">
        <w:rPr>
          <w:rFonts w:ascii="Cambria" w:eastAsia="Times New Roman" w:hAnsi="Cambria" w:cs="Times New Roman"/>
          <w:b/>
          <w:bCs/>
          <w:color w:val="000000" w:themeColor="text1"/>
          <w:sz w:val="24"/>
          <w:szCs w:val="24"/>
        </w:rPr>
        <w:t>Vikram Parmar</w:t>
      </w:r>
    </w:p>
    <w:p w:rsidR="00925839" w:rsidRPr="005E4203" w:rsidRDefault="00925839" w:rsidP="006C3082">
      <w:pPr>
        <w:spacing w:after="0" w:line="300" w:lineRule="auto"/>
        <w:jc w:val="center"/>
        <w:outlineLvl w:val="2"/>
        <w:rPr>
          <w:rFonts w:ascii="Cambria" w:eastAsia="Times New Roman" w:hAnsi="Cambria" w:cs="Times New Roman"/>
          <w:bCs/>
          <w:color w:val="000000" w:themeColor="text1"/>
          <w:sz w:val="24"/>
          <w:szCs w:val="24"/>
        </w:rPr>
      </w:pPr>
      <w:r w:rsidRPr="005E4203">
        <w:rPr>
          <w:rFonts w:ascii="Cambria" w:eastAsia="Times New Roman" w:hAnsi="Cambria" w:cs="Times New Roman"/>
          <w:bCs/>
          <w:color w:val="000000" w:themeColor="text1"/>
          <w:sz w:val="24"/>
          <w:szCs w:val="24"/>
        </w:rPr>
        <w:t xml:space="preserve">Assistant </w:t>
      </w:r>
      <w:r w:rsidR="00C451B4" w:rsidRPr="005E4203">
        <w:rPr>
          <w:rFonts w:ascii="Cambria" w:eastAsia="Times New Roman" w:hAnsi="Cambria" w:cs="Times New Roman"/>
          <w:bCs/>
          <w:color w:val="000000" w:themeColor="text1"/>
          <w:sz w:val="24"/>
          <w:szCs w:val="24"/>
        </w:rPr>
        <w:t>Professor, College</w:t>
      </w:r>
      <w:r w:rsidRPr="005E4203">
        <w:rPr>
          <w:rFonts w:ascii="Cambria" w:eastAsia="Times New Roman" w:hAnsi="Cambria" w:cs="Times New Roman"/>
          <w:bCs/>
          <w:color w:val="000000" w:themeColor="text1"/>
          <w:sz w:val="24"/>
          <w:szCs w:val="24"/>
        </w:rPr>
        <w:t xml:space="preserve"> of Agriculture,</w:t>
      </w:r>
      <w:r w:rsidR="00E8678C">
        <w:rPr>
          <w:rFonts w:ascii="Cambria" w:eastAsia="Times New Roman" w:hAnsi="Cambria" w:cs="Times New Roman"/>
          <w:bCs/>
          <w:color w:val="000000" w:themeColor="text1"/>
          <w:sz w:val="24"/>
          <w:szCs w:val="24"/>
        </w:rPr>
        <w:t xml:space="preserve"> </w:t>
      </w:r>
      <w:r w:rsidRPr="005E4203">
        <w:rPr>
          <w:rFonts w:ascii="Cambria" w:eastAsia="Times New Roman" w:hAnsi="Cambria" w:cs="Times New Roman"/>
          <w:bCs/>
          <w:color w:val="000000" w:themeColor="text1"/>
          <w:sz w:val="24"/>
          <w:szCs w:val="24"/>
        </w:rPr>
        <w:t>Parul University,</w:t>
      </w:r>
      <w:r w:rsidR="00E8678C">
        <w:rPr>
          <w:rFonts w:ascii="Cambria" w:eastAsia="Times New Roman" w:hAnsi="Cambria" w:cs="Times New Roman"/>
          <w:bCs/>
          <w:color w:val="000000" w:themeColor="text1"/>
          <w:sz w:val="24"/>
          <w:szCs w:val="24"/>
        </w:rPr>
        <w:t xml:space="preserve"> </w:t>
      </w:r>
      <w:r w:rsidRPr="005E4203">
        <w:rPr>
          <w:rFonts w:ascii="Cambria" w:eastAsia="Times New Roman" w:hAnsi="Cambria" w:cs="Times New Roman"/>
          <w:bCs/>
          <w:color w:val="000000" w:themeColor="text1"/>
          <w:sz w:val="24"/>
          <w:szCs w:val="24"/>
        </w:rPr>
        <w:t>Vadodara</w:t>
      </w:r>
    </w:p>
    <w:p w:rsidR="00925839" w:rsidRPr="005F0D60" w:rsidRDefault="00925839" w:rsidP="006C3082">
      <w:pPr>
        <w:spacing w:after="0" w:line="300" w:lineRule="auto"/>
        <w:jc w:val="both"/>
        <w:outlineLvl w:val="2"/>
        <w:rPr>
          <w:rFonts w:ascii="Cambria" w:eastAsia="Times New Roman" w:hAnsi="Cambria" w:cs="Times New Roman"/>
          <w:bCs/>
          <w:color w:val="000000" w:themeColor="text1"/>
          <w:sz w:val="16"/>
          <w:szCs w:val="24"/>
        </w:rPr>
      </w:pPr>
    </w:p>
    <w:p w:rsidR="005722DF" w:rsidRDefault="005722DF" w:rsidP="006C3082">
      <w:pPr>
        <w:spacing w:after="0" w:line="300" w:lineRule="auto"/>
        <w:ind w:firstLine="720"/>
        <w:jc w:val="both"/>
        <w:outlineLvl w:val="2"/>
        <w:rPr>
          <w:rFonts w:ascii="Cambria" w:eastAsia="Times New Roman" w:hAnsi="Cambria" w:cs="Times New Roman"/>
          <w:bCs/>
          <w:color w:val="000000" w:themeColor="text1"/>
          <w:sz w:val="24"/>
          <w:szCs w:val="24"/>
        </w:rPr>
      </w:pPr>
      <w:r w:rsidRPr="005E4203">
        <w:rPr>
          <w:rFonts w:ascii="Cambria" w:eastAsia="Times New Roman" w:hAnsi="Cambria" w:cs="Times New Roman"/>
          <w:bCs/>
          <w:color w:val="000000" w:themeColor="text1"/>
          <w:sz w:val="24"/>
          <w:szCs w:val="24"/>
        </w:rPr>
        <w:t>The biological and chemical aspects of soil play crucial roles in determining soil productivity. Both aspects are intertwined and contribute to the overall health and fertility of the soil. Here's a detailed explanation of these aspects:</w:t>
      </w:r>
    </w:p>
    <w:p w:rsidR="00C23BEA" w:rsidRPr="005E4203" w:rsidRDefault="00C23BEA" w:rsidP="006C3082">
      <w:pPr>
        <w:spacing w:after="0" w:line="300" w:lineRule="auto"/>
        <w:ind w:firstLine="720"/>
        <w:jc w:val="both"/>
        <w:outlineLvl w:val="2"/>
        <w:rPr>
          <w:rFonts w:ascii="Cambria" w:eastAsia="Times New Roman" w:hAnsi="Cambria" w:cs="Times New Roman"/>
          <w:bCs/>
          <w:color w:val="000000" w:themeColor="text1"/>
          <w:sz w:val="24"/>
          <w:szCs w:val="24"/>
        </w:rPr>
      </w:pPr>
    </w:p>
    <w:p w:rsidR="005722DF" w:rsidRPr="005E4203" w:rsidRDefault="005722DF" w:rsidP="006C3082">
      <w:pPr>
        <w:pStyle w:val="ListParagraph"/>
        <w:numPr>
          <w:ilvl w:val="0"/>
          <w:numId w:val="11"/>
        </w:numPr>
        <w:tabs>
          <w:tab w:val="left" w:pos="270"/>
        </w:tabs>
        <w:spacing w:after="0" w:line="300" w:lineRule="auto"/>
        <w:ind w:left="0" w:firstLine="0"/>
        <w:jc w:val="both"/>
        <w:outlineLvl w:val="2"/>
        <w:rPr>
          <w:rFonts w:ascii="Cambria" w:eastAsia="Times New Roman" w:hAnsi="Cambria" w:cs="Times New Roman"/>
          <w:b/>
          <w:bCs/>
          <w:color w:val="000000" w:themeColor="text1"/>
          <w:sz w:val="24"/>
          <w:szCs w:val="24"/>
        </w:rPr>
      </w:pPr>
      <w:r w:rsidRPr="005E4203">
        <w:rPr>
          <w:rFonts w:ascii="Cambria" w:eastAsia="Times New Roman" w:hAnsi="Cambria" w:cs="Times New Roman"/>
          <w:b/>
          <w:bCs/>
          <w:color w:val="000000" w:themeColor="text1"/>
          <w:sz w:val="24"/>
          <w:szCs w:val="24"/>
        </w:rPr>
        <w:t>Biological Aspects:</w:t>
      </w:r>
    </w:p>
    <w:p w:rsidR="00F50C7B" w:rsidRPr="005E4203" w:rsidRDefault="00F50C7B" w:rsidP="006C3082">
      <w:pPr>
        <w:spacing w:after="0" w:line="300"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Soil Microorganisms:</w:t>
      </w:r>
    </w:p>
    <w:p w:rsidR="00AC01A5" w:rsidRPr="005E4203" w:rsidRDefault="00F50C7B" w:rsidP="006C3082">
      <w:pPr>
        <w:pStyle w:val="ListParagraph"/>
        <w:numPr>
          <w:ilvl w:val="0"/>
          <w:numId w:val="17"/>
        </w:numPr>
        <w:tabs>
          <w:tab w:val="left" w:pos="270"/>
        </w:tabs>
        <w:spacing w:after="0" w:line="300" w:lineRule="auto"/>
        <w:ind w:left="0" w:firstLine="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Bacteria:</w:t>
      </w:r>
      <w:r w:rsidRPr="005E4203">
        <w:rPr>
          <w:rFonts w:ascii="Cambria" w:eastAsia="Times New Roman" w:hAnsi="Cambria" w:cs="Times New Roman"/>
          <w:color w:val="000000" w:themeColor="text1"/>
          <w:sz w:val="24"/>
          <w:szCs w:val="24"/>
        </w:rPr>
        <w:t xml:space="preserve"> Abundant in soils, bacteria play vital roles in nutrient cycling, nitrogen fixation, and organic matter decomposition.</w:t>
      </w:r>
      <w:r w:rsidR="00AC01A5" w:rsidRPr="005E4203">
        <w:rPr>
          <w:rFonts w:ascii="Cambria" w:eastAsia="Times New Roman" w:hAnsi="Cambria" w:cs="Times New Roman"/>
          <w:color w:val="000000" w:themeColor="text1"/>
          <w:sz w:val="24"/>
          <w:szCs w:val="24"/>
        </w:rPr>
        <w:t xml:space="preserve"> Bacteria play a crucial role in soil productivity as they are involved in various processes that directly and indirectly influence the growth and health of plants. Here are key roles of bacteria in soil productivity:</w:t>
      </w:r>
    </w:p>
    <w:p w:rsidR="008477E5" w:rsidRDefault="008477E5" w:rsidP="006C3082">
      <w:pPr>
        <w:spacing w:after="0" w:line="300" w:lineRule="auto"/>
        <w:jc w:val="both"/>
        <w:rPr>
          <w:rFonts w:ascii="Cambria" w:eastAsia="Times New Roman" w:hAnsi="Cambria" w:cs="Times New Roman"/>
          <w:b/>
          <w:bCs/>
          <w:color w:val="000000" w:themeColor="text1"/>
          <w:sz w:val="24"/>
          <w:szCs w:val="24"/>
        </w:rPr>
      </w:pPr>
    </w:p>
    <w:p w:rsidR="00AC01A5" w:rsidRPr="005E4203" w:rsidRDefault="00AC01A5" w:rsidP="006C3082">
      <w:pPr>
        <w:spacing w:after="0" w:line="300"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Nutrient Cycling:</w:t>
      </w:r>
    </w:p>
    <w:p w:rsidR="00AC01A5" w:rsidRPr="008477E5" w:rsidRDefault="00AC01A5" w:rsidP="006C3082">
      <w:pPr>
        <w:pStyle w:val="ListParagraph"/>
        <w:numPr>
          <w:ilvl w:val="0"/>
          <w:numId w:val="28"/>
        </w:numPr>
        <w:spacing w:after="0" w:line="300" w:lineRule="auto"/>
        <w:ind w:left="284" w:hanging="284"/>
        <w:jc w:val="both"/>
        <w:rPr>
          <w:rFonts w:ascii="Cambria" w:eastAsia="Times New Roman" w:hAnsi="Cambria" w:cs="Times New Roman"/>
          <w:color w:val="000000" w:themeColor="text1"/>
          <w:sz w:val="24"/>
          <w:szCs w:val="24"/>
        </w:rPr>
      </w:pPr>
      <w:r w:rsidRPr="008477E5">
        <w:rPr>
          <w:rFonts w:ascii="Cambria" w:eastAsia="Times New Roman" w:hAnsi="Cambria" w:cs="Times New Roman"/>
          <w:b/>
          <w:bCs/>
          <w:color w:val="000000" w:themeColor="text1"/>
          <w:sz w:val="24"/>
          <w:szCs w:val="24"/>
        </w:rPr>
        <w:t>Nitrogen Fixation:</w:t>
      </w:r>
      <w:r w:rsidRPr="008477E5">
        <w:rPr>
          <w:rFonts w:ascii="Cambria" w:eastAsia="Times New Roman" w:hAnsi="Cambria" w:cs="Times New Roman"/>
          <w:color w:val="000000" w:themeColor="text1"/>
          <w:sz w:val="24"/>
          <w:szCs w:val="24"/>
        </w:rPr>
        <w:t xml:space="preserve"> Certain bacteria, such as Rhizobium, form symbiotic relationships with leguminous plants and convert atmospheric nitrogen into a form that plants can use (ammonium).</w:t>
      </w:r>
    </w:p>
    <w:p w:rsidR="00AC01A5" w:rsidRPr="008477E5" w:rsidRDefault="00AC01A5" w:rsidP="006C3082">
      <w:pPr>
        <w:pStyle w:val="ListParagraph"/>
        <w:numPr>
          <w:ilvl w:val="0"/>
          <w:numId w:val="28"/>
        </w:numPr>
        <w:spacing w:after="0" w:line="300" w:lineRule="auto"/>
        <w:ind w:left="284" w:hanging="284"/>
        <w:jc w:val="both"/>
        <w:rPr>
          <w:rFonts w:ascii="Cambria" w:eastAsia="Times New Roman" w:hAnsi="Cambria" w:cs="Times New Roman"/>
          <w:color w:val="000000" w:themeColor="text1"/>
          <w:sz w:val="24"/>
          <w:szCs w:val="24"/>
        </w:rPr>
      </w:pPr>
      <w:r w:rsidRPr="008477E5">
        <w:rPr>
          <w:rFonts w:ascii="Cambria" w:eastAsia="Times New Roman" w:hAnsi="Cambria" w:cs="Times New Roman"/>
          <w:b/>
          <w:bCs/>
          <w:color w:val="000000" w:themeColor="text1"/>
          <w:sz w:val="24"/>
          <w:szCs w:val="24"/>
        </w:rPr>
        <w:t>Nitrification:</w:t>
      </w:r>
      <w:r w:rsidRPr="008477E5">
        <w:rPr>
          <w:rFonts w:ascii="Cambria" w:eastAsia="Times New Roman" w:hAnsi="Cambria" w:cs="Times New Roman"/>
          <w:color w:val="000000" w:themeColor="text1"/>
          <w:sz w:val="24"/>
          <w:szCs w:val="24"/>
        </w:rPr>
        <w:t xml:space="preserve"> Bacteria like Nitrosomonas and Nitrobacter convert ammonium into nitrites and nitrates, making nitrogen available to plants.</w:t>
      </w:r>
    </w:p>
    <w:p w:rsidR="00AC01A5" w:rsidRDefault="00AC01A5" w:rsidP="006C3082">
      <w:pPr>
        <w:pStyle w:val="ListParagraph"/>
        <w:numPr>
          <w:ilvl w:val="0"/>
          <w:numId w:val="28"/>
        </w:numPr>
        <w:spacing w:after="0" w:line="300" w:lineRule="auto"/>
        <w:ind w:left="284" w:hanging="284"/>
        <w:jc w:val="both"/>
        <w:rPr>
          <w:rFonts w:ascii="Cambria" w:eastAsia="Times New Roman" w:hAnsi="Cambria" w:cs="Times New Roman"/>
          <w:color w:val="000000" w:themeColor="text1"/>
          <w:sz w:val="24"/>
          <w:szCs w:val="24"/>
        </w:rPr>
      </w:pPr>
      <w:r w:rsidRPr="008477E5">
        <w:rPr>
          <w:rFonts w:ascii="Cambria" w:eastAsia="Times New Roman" w:hAnsi="Cambria" w:cs="Times New Roman"/>
          <w:b/>
          <w:bCs/>
          <w:color w:val="000000" w:themeColor="text1"/>
          <w:sz w:val="24"/>
          <w:szCs w:val="24"/>
        </w:rPr>
        <w:t>Denitrification:</w:t>
      </w:r>
      <w:r w:rsidRPr="008477E5">
        <w:rPr>
          <w:rFonts w:ascii="Cambria" w:eastAsia="Times New Roman" w:hAnsi="Cambria" w:cs="Times New Roman"/>
          <w:color w:val="000000" w:themeColor="text1"/>
          <w:sz w:val="24"/>
          <w:szCs w:val="24"/>
        </w:rPr>
        <w:t xml:space="preserve"> Some bacteria facilitate the return of nitrogen to the atmosphere by converting nitrates into nitrogen gas.</w:t>
      </w:r>
    </w:p>
    <w:p w:rsidR="00E8678C" w:rsidRPr="008477E5" w:rsidRDefault="00E8678C" w:rsidP="006C3082">
      <w:pPr>
        <w:pStyle w:val="ListParagraph"/>
        <w:spacing w:after="0" w:line="300" w:lineRule="auto"/>
        <w:jc w:val="both"/>
        <w:rPr>
          <w:rFonts w:ascii="Cambria" w:eastAsia="Times New Roman" w:hAnsi="Cambria" w:cs="Times New Roman"/>
          <w:color w:val="000000" w:themeColor="text1"/>
          <w:sz w:val="24"/>
          <w:szCs w:val="24"/>
        </w:rPr>
      </w:pPr>
    </w:p>
    <w:p w:rsidR="00E8678C" w:rsidRDefault="00AC01A5" w:rsidP="006C3082">
      <w:pPr>
        <w:spacing w:after="0" w:line="300" w:lineRule="auto"/>
        <w:jc w:val="both"/>
        <w:rPr>
          <w:rFonts w:ascii="Cambria" w:eastAsia="Times New Roman" w:hAnsi="Cambria" w:cs="Times New Roman"/>
          <w:b/>
          <w:bCs/>
          <w:color w:val="000000" w:themeColor="text1"/>
          <w:sz w:val="24"/>
          <w:szCs w:val="24"/>
        </w:rPr>
      </w:pPr>
      <w:r w:rsidRPr="005E4203">
        <w:rPr>
          <w:rFonts w:ascii="Cambria" w:eastAsia="Times New Roman" w:hAnsi="Cambria" w:cs="Times New Roman"/>
          <w:b/>
          <w:bCs/>
          <w:color w:val="000000" w:themeColor="text1"/>
          <w:sz w:val="24"/>
          <w:szCs w:val="24"/>
        </w:rPr>
        <w:t>Organic Matter Decomposition:</w:t>
      </w:r>
      <w:r w:rsidR="00E8678C">
        <w:rPr>
          <w:rFonts w:ascii="Cambria" w:eastAsia="Times New Roman" w:hAnsi="Cambria" w:cs="Times New Roman"/>
          <w:b/>
          <w:bCs/>
          <w:color w:val="000000" w:themeColor="text1"/>
          <w:sz w:val="24"/>
          <w:szCs w:val="24"/>
        </w:rPr>
        <w:t xml:space="preserve"> </w:t>
      </w:r>
    </w:p>
    <w:p w:rsidR="00AC01A5" w:rsidRDefault="00AC01A5" w:rsidP="006C3082">
      <w:pPr>
        <w:pStyle w:val="ListParagraph"/>
        <w:numPr>
          <w:ilvl w:val="0"/>
          <w:numId w:val="37"/>
        </w:numPr>
        <w:spacing w:after="0" w:line="300" w:lineRule="auto"/>
        <w:ind w:left="284" w:hanging="284"/>
        <w:jc w:val="both"/>
        <w:rPr>
          <w:rFonts w:ascii="Cambria" w:eastAsia="Times New Roman" w:hAnsi="Cambria" w:cs="Times New Roman"/>
          <w:color w:val="000000" w:themeColor="text1"/>
          <w:sz w:val="24"/>
          <w:szCs w:val="24"/>
        </w:rPr>
      </w:pPr>
      <w:r w:rsidRPr="00E8678C">
        <w:rPr>
          <w:rFonts w:ascii="Cambria" w:eastAsia="Times New Roman" w:hAnsi="Cambria" w:cs="Times New Roman"/>
          <w:color w:val="000000" w:themeColor="text1"/>
          <w:sz w:val="24"/>
          <w:szCs w:val="24"/>
        </w:rPr>
        <w:t>Bacteria are major decomposers of organic matter in the soil. They break down complex organic compounds into simpler forms, releasing nutrients that plants can absorb.</w:t>
      </w:r>
    </w:p>
    <w:p w:rsidR="00E8678C" w:rsidRDefault="00AC01A5" w:rsidP="006C3082">
      <w:pPr>
        <w:spacing w:after="0" w:line="288" w:lineRule="auto"/>
        <w:jc w:val="both"/>
        <w:rPr>
          <w:rFonts w:ascii="Cambria" w:eastAsia="Times New Roman" w:hAnsi="Cambria" w:cs="Times New Roman"/>
          <w:b/>
          <w:bCs/>
          <w:color w:val="000000" w:themeColor="text1"/>
          <w:sz w:val="24"/>
          <w:szCs w:val="24"/>
        </w:rPr>
      </w:pPr>
      <w:r w:rsidRPr="005E4203">
        <w:rPr>
          <w:rFonts w:ascii="Cambria" w:eastAsia="Times New Roman" w:hAnsi="Cambria" w:cs="Times New Roman"/>
          <w:b/>
          <w:bCs/>
          <w:color w:val="000000" w:themeColor="text1"/>
          <w:sz w:val="24"/>
          <w:szCs w:val="24"/>
        </w:rPr>
        <w:lastRenderedPageBreak/>
        <w:t>Nutrient Mineralization:</w:t>
      </w:r>
      <w:r w:rsidR="00E8678C">
        <w:rPr>
          <w:rFonts w:ascii="Cambria" w:eastAsia="Times New Roman" w:hAnsi="Cambria" w:cs="Times New Roman"/>
          <w:b/>
          <w:bCs/>
          <w:color w:val="000000" w:themeColor="text1"/>
          <w:sz w:val="24"/>
          <w:szCs w:val="24"/>
        </w:rPr>
        <w:t xml:space="preserve"> </w:t>
      </w:r>
    </w:p>
    <w:p w:rsidR="00AC01A5" w:rsidRPr="00E8678C" w:rsidRDefault="00AC01A5" w:rsidP="006C3082">
      <w:pPr>
        <w:pStyle w:val="ListParagraph"/>
        <w:numPr>
          <w:ilvl w:val="0"/>
          <w:numId w:val="37"/>
        </w:numPr>
        <w:spacing w:after="0" w:line="288" w:lineRule="auto"/>
        <w:ind w:left="284" w:hanging="284"/>
        <w:jc w:val="both"/>
        <w:rPr>
          <w:rFonts w:ascii="Cambria" w:eastAsia="Times New Roman" w:hAnsi="Cambria" w:cs="Times New Roman"/>
          <w:color w:val="000000" w:themeColor="text1"/>
          <w:sz w:val="24"/>
          <w:szCs w:val="24"/>
        </w:rPr>
      </w:pPr>
      <w:r w:rsidRPr="00E8678C">
        <w:rPr>
          <w:rFonts w:ascii="Cambria" w:eastAsia="Times New Roman" w:hAnsi="Cambria" w:cs="Times New Roman"/>
          <w:color w:val="000000" w:themeColor="text1"/>
          <w:sz w:val="24"/>
          <w:szCs w:val="24"/>
        </w:rPr>
        <w:t>Bacteria are involved in the mineralization of organic nutrients, converting them into inorganic forms that are accessible to plants.</w:t>
      </w:r>
    </w:p>
    <w:p w:rsidR="00E8678C" w:rsidRDefault="00AC01A5" w:rsidP="006C3082">
      <w:pPr>
        <w:spacing w:after="0" w:line="288" w:lineRule="auto"/>
        <w:jc w:val="both"/>
        <w:rPr>
          <w:rFonts w:ascii="Cambria" w:eastAsia="Times New Roman" w:hAnsi="Cambria" w:cs="Times New Roman"/>
          <w:b/>
          <w:bCs/>
          <w:color w:val="000000" w:themeColor="text1"/>
          <w:sz w:val="24"/>
          <w:szCs w:val="24"/>
        </w:rPr>
      </w:pPr>
      <w:r w:rsidRPr="005E4203">
        <w:rPr>
          <w:rFonts w:ascii="Cambria" w:eastAsia="Times New Roman" w:hAnsi="Cambria" w:cs="Times New Roman"/>
          <w:b/>
          <w:bCs/>
          <w:color w:val="000000" w:themeColor="text1"/>
          <w:sz w:val="24"/>
          <w:szCs w:val="24"/>
        </w:rPr>
        <w:t>Phosphorus Solubilization:</w:t>
      </w:r>
      <w:r w:rsidR="00E8678C">
        <w:rPr>
          <w:rFonts w:ascii="Cambria" w:eastAsia="Times New Roman" w:hAnsi="Cambria" w:cs="Times New Roman"/>
          <w:b/>
          <w:bCs/>
          <w:color w:val="000000" w:themeColor="text1"/>
          <w:sz w:val="24"/>
          <w:szCs w:val="24"/>
        </w:rPr>
        <w:t xml:space="preserve"> </w:t>
      </w:r>
    </w:p>
    <w:p w:rsidR="00AC01A5" w:rsidRPr="00E8678C" w:rsidRDefault="00AC01A5" w:rsidP="006C3082">
      <w:pPr>
        <w:pStyle w:val="ListParagraph"/>
        <w:numPr>
          <w:ilvl w:val="0"/>
          <w:numId w:val="37"/>
        </w:numPr>
        <w:spacing w:after="0" w:line="288" w:lineRule="auto"/>
        <w:ind w:left="284" w:hanging="284"/>
        <w:jc w:val="both"/>
        <w:rPr>
          <w:rFonts w:ascii="Cambria" w:eastAsia="Times New Roman" w:hAnsi="Cambria" w:cs="Times New Roman"/>
          <w:color w:val="000000" w:themeColor="text1"/>
          <w:sz w:val="24"/>
          <w:szCs w:val="24"/>
        </w:rPr>
      </w:pPr>
      <w:r w:rsidRPr="00E8678C">
        <w:rPr>
          <w:rFonts w:ascii="Cambria" w:eastAsia="Times New Roman" w:hAnsi="Cambria" w:cs="Times New Roman"/>
          <w:color w:val="000000" w:themeColor="text1"/>
          <w:sz w:val="24"/>
          <w:szCs w:val="24"/>
        </w:rPr>
        <w:t>Phosphate-solubilizing bacteria release phosphorus from mineral complexes, making it available to plants.</w:t>
      </w:r>
    </w:p>
    <w:p w:rsidR="00E8678C" w:rsidRDefault="00AC01A5" w:rsidP="006C3082">
      <w:pPr>
        <w:spacing w:after="0" w:line="288" w:lineRule="auto"/>
        <w:jc w:val="both"/>
        <w:rPr>
          <w:rFonts w:ascii="Cambria" w:eastAsia="Times New Roman" w:hAnsi="Cambria" w:cs="Times New Roman"/>
          <w:b/>
          <w:bCs/>
          <w:color w:val="000000" w:themeColor="text1"/>
          <w:sz w:val="24"/>
          <w:szCs w:val="24"/>
        </w:rPr>
      </w:pPr>
      <w:r w:rsidRPr="005E4203">
        <w:rPr>
          <w:rFonts w:ascii="Cambria" w:eastAsia="Times New Roman" w:hAnsi="Cambria" w:cs="Times New Roman"/>
          <w:b/>
          <w:bCs/>
          <w:color w:val="000000" w:themeColor="text1"/>
          <w:sz w:val="24"/>
          <w:szCs w:val="24"/>
        </w:rPr>
        <w:t>Plant Growth Promotion:</w:t>
      </w:r>
      <w:r w:rsidR="00E8678C">
        <w:rPr>
          <w:rFonts w:ascii="Cambria" w:eastAsia="Times New Roman" w:hAnsi="Cambria" w:cs="Times New Roman"/>
          <w:b/>
          <w:bCs/>
          <w:color w:val="000000" w:themeColor="text1"/>
          <w:sz w:val="24"/>
          <w:szCs w:val="24"/>
        </w:rPr>
        <w:t xml:space="preserve"> </w:t>
      </w:r>
    </w:p>
    <w:p w:rsidR="00B532F8" w:rsidRDefault="00AC01A5" w:rsidP="006C3082">
      <w:pPr>
        <w:pStyle w:val="ListParagraph"/>
        <w:numPr>
          <w:ilvl w:val="0"/>
          <w:numId w:val="37"/>
        </w:numPr>
        <w:spacing w:after="0" w:line="288" w:lineRule="auto"/>
        <w:ind w:left="284" w:hanging="284"/>
        <w:jc w:val="both"/>
        <w:rPr>
          <w:rFonts w:ascii="Cambria" w:eastAsia="Times New Roman" w:hAnsi="Cambria" w:cs="Times New Roman"/>
          <w:color w:val="000000" w:themeColor="text1"/>
          <w:sz w:val="24"/>
          <w:szCs w:val="24"/>
        </w:rPr>
      </w:pPr>
      <w:r w:rsidRPr="00E8678C">
        <w:rPr>
          <w:rFonts w:ascii="Cambria" w:eastAsia="Times New Roman" w:hAnsi="Cambria" w:cs="Times New Roman"/>
          <w:color w:val="000000" w:themeColor="text1"/>
          <w:sz w:val="24"/>
          <w:szCs w:val="24"/>
        </w:rPr>
        <w:t>Certain bacteria produce growth-promoting substances like auxins and cytokinins, which enhance plant growth and development.</w:t>
      </w:r>
    </w:p>
    <w:p w:rsidR="00AC01A5" w:rsidRPr="00B532F8" w:rsidRDefault="00AC01A5" w:rsidP="006C3082">
      <w:pPr>
        <w:pStyle w:val="ListParagraph"/>
        <w:numPr>
          <w:ilvl w:val="0"/>
          <w:numId w:val="37"/>
        </w:numPr>
        <w:spacing w:after="0" w:line="288" w:lineRule="auto"/>
        <w:ind w:left="284" w:hanging="284"/>
        <w:jc w:val="both"/>
        <w:rPr>
          <w:rFonts w:ascii="Cambria" w:eastAsia="Times New Roman" w:hAnsi="Cambria" w:cs="Times New Roman"/>
          <w:color w:val="000000" w:themeColor="text1"/>
          <w:sz w:val="24"/>
          <w:szCs w:val="24"/>
        </w:rPr>
      </w:pPr>
      <w:r w:rsidRPr="00B532F8">
        <w:rPr>
          <w:rFonts w:ascii="Cambria" w:eastAsia="Times New Roman" w:hAnsi="Cambria" w:cs="Times New Roman"/>
          <w:color w:val="000000" w:themeColor="text1"/>
          <w:sz w:val="24"/>
          <w:szCs w:val="24"/>
        </w:rPr>
        <w:t>They may also improve nutrient uptake by plants through various mechanisms, such as increasing root surface area.</w:t>
      </w:r>
    </w:p>
    <w:p w:rsidR="00E8678C" w:rsidRDefault="00AC01A5" w:rsidP="006C3082">
      <w:pPr>
        <w:spacing w:after="0" w:line="288" w:lineRule="auto"/>
        <w:jc w:val="both"/>
        <w:rPr>
          <w:rFonts w:ascii="Cambria" w:eastAsia="Times New Roman" w:hAnsi="Cambria" w:cs="Times New Roman"/>
          <w:b/>
          <w:bCs/>
          <w:color w:val="000000" w:themeColor="text1"/>
          <w:sz w:val="24"/>
          <w:szCs w:val="24"/>
        </w:rPr>
      </w:pPr>
      <w:r w:rsidRPr="005E4203">
        <w:rPr>
          <w:rFonts w:ascii="Cambria" w:eastAsia="Times New Roman" w:hAnsi="Cambria" w:cs="Times New Roman"/>
          <w:b/>
          <w:bCs/>
          <w:color w:val="000000" w:themeColor="text1"/>
          <w:sz w:val="24"/>
          <w:szCs w:val="24"/>
        </w:rPr>
        <w:t>Disease Suppression:</w:t>
      </w:r>
      <w:r w:rsidR="00E8678C">
        <w:rPr>
          <w:rFonts w:ascii="Cambria" w:eastAsia="Times New Roman" w:hAnsi="Cambria" w:cs="Times New Roman"/>
          <w:b/>
          <w:bCs/>
          <w:color w:val="000000" w:themeColor="text1"/>
          <w:sz w:val="24"/>
          <w:szCs w:val="24"/>
        </w:rPr>
        <w:t xml:space="preserve"> </w:t>
      </w:r>
    </w:p>
    <w:p w:rsidR="00AC01A5" w:rsidRPr="00E8678C" w:rsidRDefault="00AC01A5" w:rsidP="006C3082">
      <w:pPr>
        <w:pStyle w:val="ListParagraph"/>
        <w:numPr>
          <w:ilvl w:val="0"/>
          <w:numId w:val="37"/>
        </w:numPr>
        <w:spacing w:after="0" w:line="288" w:lineRule="auto"/>
        <w:ind w:left="284" w:hanging="284"/>
        <w:jc w:val="both"/>
        <w:rPr>
          <w:rFonts w:ascii="Cambria" w:eastAsia="Times New Roman" w:hAnsi="Cambria" w:cs="Times New Roman"/>
          <w:color w:val="000000" w:themeColor="text1"/>
          <w:sz w:val="24"/>
          <w:szCs w:val="24"/>
        </w:rPr>
      </w:pPr>
      <w:r w:rsidRPr="00E8678C">
        <w:rPr>
          <w:rFonts w:ascii="Cambria" w:eastAsia="Times New Roman" w:hAnsi="Cambria" w:cs="Times New Roman"/>
          <w:color w:val="000000" w:themeColor="text1"/>
          <w:sz w:val="24"/>
          <w:szCs w:val="24"/>
        </w:rPr>
        <w:t>Some bacteria act as biocontrol agents by suppressing the growth of pathogenic organisms. This can contribute to healthier plant communities.</w:t>
      </w:r>
    </w:p>
    <w:p w:rsidR="00E8678C" w:rsidRDefault="00AC01A5" w:rsidP="006C3082">
      <w:pPr>
        <w:spacing w:after="0" w:line="288" w:lineRule="auto"/>
        <w:jc w:val="both"/>
        <w:rPr>
          <w:rFonts w:ascii="Cambria" w:eastAsia="Times New Roman" w:hAnsi="Cambria" w:cs="Times New Roman"/>
          <w:b/>
          <w:bCs/>
          <w:color w:val="000000" w:themeColor="text1"/>
          <w:sz w:val="24"/>
          <w:szCs w:val="24"/>
        </w:rPr>
      </w:pPr>
      <w:r w:rsidRPr="005E4203">
        <w:rPr>
          <w:rFonts w:ascii="Cambria" w:eastAsia="Times New Roman" w:hAnsi="Cambria" w:cs="Times New Roman"/>
          <w:b/>
          <w:bCs/>
          <w:color w:val="000000" w:themeColor="text1"/>
          <w:sz w:val="24"/>
          <w:szCs w:val="24"/>
        </w:rPr>
        <w:t>Soil Structure Improvement:</w:t>
      </w:r>
      <w:r w:rsidR="00E8678C">
        <w:rPr>
          <w:rFonts w:ascii="Cambria" w:eastAsia="Times New Roman" w:hAnsi="Cambria" w:cs="Times New Roman"/>
          <w:b/>
          <w:bCs/>
          <w:color w:val="000000" w:themeColor="text1"/>
          <w:sz w:val="24"/>
          <w:szCs w:val="24"/>
        </w:rPr>
        <w:t xml:space="preserve"> </w:t>
      </w:r>
    </w:p>
    <w:p w:rsidR="00AC01A5" w:rsidRPr="00E8678C" w:rsidRDefault="00AC01A5" w:rsidP="006C3082">
      <w:pPr>
        <w:pStyle w:val="ListParagraph"/>
        <w:numPr>
          <w:ilvl w:val="0"/>
          <w:numId w:val="37"/>
        </w:numPr>
        <w:spacing w:after="0" w:line="288" w:lineRule="auto"/>
        <w:ind w:left="284" w:hanging="284"/>
        <w:jc w:val="both"/>
        <w:rPr>
          <w:rFonts w:ascii="Cambria" w:eastAsia="Times New Roman" w:hAnsi="Cambria" w:cs="Times New Roman"/>
          <w:color w:val="000000" w:themeColor="text1"/>
          <w:sz w:val="24"/>
          <w:szCs w:val="24"/>
        </w:rPr>
      </w:pPr>
      <w:r w:rsidRPr="00E8678C">
        <w:rPr>
          <w:rFonts w:ascii="Cambria" w:eastAsia="Times New Roman" w:hAnsi="Cambria" w:cs="Times New Roman"/>
          <w:color w:val="000000" w:themeColor="text1"/>
          <w:sz w:val="24"/>
          <w:szCs w:val="24"/>
        </w:rPr>
        <w:t>Bacterial activity contributes to the formation and stabilization of soil aggregates, enhancing soil structure and water infiltration.</w:t>
      </w:r>
    </w:p>
    <w:p w:rsidR="00E8678C" w:rsidRDefault="00AC01A5" w:rsidP="006C3082">
      <w:pPr>
        <w:spacing w:after="0" w:line="288" w:lineRule="auto"/>
        <w:jc w:val="both"/>
        <w:rPr>
          <w:rFonts w:ascii="Cambria" w:eastAsia="Times New Roman" w:hAnsi="Cambria" w:cs="Times New Roman"/>
          <w:b/>
          <w:bCs/>
          <w:color w:val="000000" w:themeColor="text1"/>
          <w:sz w:val="24"/>
          <w:szCs w:val="24"/>
        </w:rPr>
      </w:pPr>
      <w:r w:rsidRPr="005E4203">
        <w:rPr>
          <w:rFonts w:ascii="Cambria" w:eastAsia="Times New Roman" w:hAnsi="Cambria" w:cs="Times New Roman"/>
          <w:b/>
          <w:bCs/>
          <w:color w:val="000000" w:themeColor="text1"/>
          <w:sz w:val="24"/>
          <w:szCs w:val="24"/>
        </w:rPr>
        <w:t>Rhizosphere Interactions:</w:t>
      </w:r>
      <w:r w:rsidR="00E8678C">
        <w:rPr>
          <w:rFonts w:ascii="Cambria" w:eastAsia="Times New Roman" w:hAnsi="Cambria" w:cs="Times New Roman"/>
          <w:b/>
          <w:bCs/>
          <w:color w:val="000000" w:themeColor="text1"/>
          <w:sz w:val="24"/>
          <w:szCs w:val="24"/>
        </w:rPr>
        <w:t xml:space="preserve"> </w:t>
      </w:r>
    </w:p>
    <w:p w:rsidR="00AC01A5" w:rsidRPr="00C23BEA" w:rsidRDefault="00AC01A5" w:rsidP="006C3082">
      <w:pPr>
        <w:pStyle w:val="ListParagraph"/>
        <w:numPr>
          <w:ilvl w:val="0"/>
          <w:numId w:val="37"/>
        </w:numPr>
        <w:spacing w:after="0" w:line="288" w:lineRule="auto"/>
        <w:ind w:left="284" w:hanging="284"/>
        <w:jc w:val="both"/>
        <w:rPr>
          <w:rFonts w:ascii="Cambria" w:eastAsia="Times New Roman" w:hAnsi="Cambria" w:cs="Times New Roman"/>
          <w:color w:val="000000" w:themeColor="text1"/>
          <w:sz w:val="24"/>
          <w:szCs w:val="24"/>
        </w:rPr>
      </w:pPr>
      <w:r w:rsidRPr="00C23BEA">
        <w:rPr>
          <w:rFonts w:ascii="Cambria" w:eastAsia="Times New Roman" w:hAnsi="Cambria" w:cs="Times New Roman"/>
          <w:color w:val="000000" w:themeColor="text1"/>
          <w:sz w:val="24"/>
          <w:szCs w:val="24"/>
        </w:rPr>
        <w:t>Bacteria are particularly abundant in the rhizosphere (the soil region influenced by plant roots), where they interact with plant roots and contribute to nutrient cycling.</w:t>
      </w:r>
    </w:p>
    <w:p w:rsidR="00E8678C" w:rsidRDefault="00AC01A5" w:rsidP="006C3082">
      <w:pPr>
        <w:spacing w:after="0" w:line="288" w:lineRule="auto"/>
        <w:jc w:val="both"/>
        <w:rPr>
          <w:rFonts w:ascii="Cambria" w:eastAsia="Times New Roman" w:hAnsi="Cambria" w:cs="Times New Roman"/>
          <w:b/>
          <w:bCs/>
          <w:color w:val="000000" w:themeColor="text1"/>
          <w:sz w:val="24"/>
          <w:szCs w:val="24"/>
        </w:rPr>
      </w:pPr>
      <w:r w:rsidRPr="005E4203">
        <w:rPr>
          <w:rFonts w:ascii="Cambria" w:eastAsia="Times New Roman" w:hAnsi="Cambria" w:cs="Times New Roman"/>
          <w:b/>
          <w:bCs/>
          <w:color w:val="000000" w:themeColor="text1"/>
          <w:sz w:val="24"/>
          <w:szCs w:val="24"/>
        </w:rPr>
        <w:t>Biodegradation of Pollutants:</w:t>
      </w:r>
      <w:r w:rsidR="00E8678C">
        <w:rPr>
          <w:rFonts w:ascii="Cambria" w:eastAsia="Times New Roman" w:hAnsi="Cambria" w:cs="Times New Roman"/>
          <w:b/>
          <w:bCs/>
          <w:color w:val="000000" w:themeColor="text1"/>
          <w:sz w:val="24"/>
          <w:szCs w:val="24"/>
        </w:rPr>
        <w:t xml:space="preserve"> </w:t>
      </w:r>
    </w:p>
    <w:p w:rsidR="00AC01A5" w:rsidRPr="00C23BEA" w:rsidRDefault="00AC01A5" w:rsidP="006C3082">
      <w:pPr>
        <w:pStyle w:val="ListParagraph"/>
        <w:numPr>
          <w:ilvl w:val="0"/>
          <w:numId w:val="37"/>
        </w:numPr>
        <w:spacing w:after="0" w:line="288" w:lineRule="auto"/>
        <w:ind w:left="284" w:hanging="284"/>
        <w:jc w:val="both"/>
        <w:rPr>
          <w:rFonts w:ascii="Cambria" w:eastAsia="Times New Roman" w:hAnsi="Cambria" w:cs="Times New Roman"/>
          <w:color w:val="000000" w:themeColor="text1"/>
          <w:sz w:val="24"/>
          <w:szCs w:val="24"/>
        </w:rPr>
      </w:pPr>
      <w:r w:rsidRPr="00C23BEA">
        <w:rPr>
          <w:rFonts w:ascii="Cambria" w:eastAsia="Times New Roman" w:hAnsi="Cambria" w:cs="Times New Roman"/>
          <w:color w:val="000000" w:themeColor="text1"/>
          <w:sz w:val="24"/>
          <w:szCs w:val="24"/>
        </w:rPr>
        <w:t>Bacteria can degrade various pollutants and contaminants in the soil, contributing to environmental remediation.</w:t>
      </w:r>
    </w:p>
    <w:p w:rsidR="00E8678C" w:rsidRDefault="00AC01A5" w:rsidP="006C3082">
      <w:pPr>
        <w:spacing w:after="0" w:line="288" w:lineRule="auto"/>
        <w:jc w:val="both"/>
        <w:rPr>
          <w:rFonts w:ascii="Cambria" w:eastAsia="Times New Roman" w:hAnsi="Cambria" w:cs="Times New Roman"/>
          <w:b/>
          <w:bCs/>
          <w:color w:val="000000" w:themeColor="text1"/>
          <w:sz w:val="24"/>
          <w:szCs w:val="24"/>
        </w:rPr>
      </w:pPr>
      <w:r w:rsidRPr="005E4203">
        <w:rPr>
          <w:rFonts w:ascii="Cambria" w:eastAsia="Times New Roman" w:hAnsi="Cambria" w:cs="Times New Roman"/>
          <w:b/>
          <w:bCs/>
          <w:color w:val="000000" w:themeColor="text1"/>
          <w:sz w:val="24"/>
          <w:szCs w:val="24"/>
        </w:rPr>
        <w:t>Carbon Sequestration:</w:t>
      </w:r>
      <w:r w:rsidR="00E8678C">
        <w:rPr>
          <w:rFonts w:ascii="Cambria" w:eastAsia="Times New Roman" w:hAnsi="Cambria" w:cs="Times New Roman"/>
          <w:b/>
          <w:bCs/>
          <w:color w:val="000000" w:themeColor="text1"/>
          <w:sz w:val="24"/>
          <w:szCs w:val="24"/>
        </w:rPr>
        <w:t xml:space="preserve"> </w:t>
      </w:r>
    </w:p>
    <w:p w:rsidR="00AC01A5" w:rsidRPr="00C23BEA" w:rsidRDefault="00AC01A5" w:rsidP="006C3082">
      <w:pPr>
        <w:pStyle w:val="ListParagraph"/>
        <w:numPr>
          <w:ilvl w:val="0"/>
          <w:numId w:val="37"/>
        </w:numPr>
        <w:spacing w:after="0" w:line="288" w:lineRule="auto"/>
        <w:ind w:left="284" w:hanging="284"/>
        <w:jc w:val="both"/>
        <w:rPr>
          <w:rFonts w:ascii="Cambria" w:eastAsia="Times New Roman" w:hAnsi="Cambria" w:cs="Times New Roman"/>
          <w:color w:val="000000" w:themeColor="text1"/>
          <w:sz w:val="24"/>
          <w:szCs w:val="24"/>
        </w:rPr>
      </w:pPr>
      <w:r w:rsidRPr="00C23BEA">
        <w:rPr>
          <w:rFonts w:ascii="Cambria" w:eastAsia="Times New Roman" w:hAnsi="Cambria" w:cs="Times New Roman"/>
          <w:color w:val="000000" w:themeColor="text1"/>
          <w:sz w:val="24"/>
          <w:szCs w:val="24"/>
        </w:rPr>
        <w:t>Bacteria contribute to the cycling of carbon in the soil. Some bacteria enhance carbon sequestration, potentially mitigating climate change.</w:t>
      </w:r>
    </w:p>
    <w:p w:rsidR="00E8678C" w:rsidRDefault="00AC01A5" w:rsidP="006C3082">
      <w:pPr>
        <w:spacing w:after="0" w:line="288" w:lineRule="auto"/>
        <w:jc w:val="both"/>
        <w:rPr>
          <w:rFonts w:ascii="Cambria" w:eastAsia="Times New Roman" w:hAnsi="Cambria" w:cs="Times New Roman"/>
          <w:b/>
          <w:bCs/>
          <w:color w:val="000000" w:themeColor="text1"/>
          <w:sz w:val="24"/>
          <w:szCs w:val="24"/>
        </w:rPr>
      </w:pPr>
      <w:r w:rsidRPr="005E4203">
        <w:rPr>
          <w:rFonts w:ascii="Cambria" w:eastAsia="Times New Roman" w:hAnsi="Cambria" w:cs="Times New Roman"/>
          <w:b/>
          <w:bCs/>
          <w:color w:val="000000" w:themeColor="text1"/>
          <w:sz w:val="24"/>
          <w:szCs w:val="24"/>
        </w:rPr>
        <w:t>Ecosystem Stability:</w:t>
      </w:r>
      <w:r w:rsidR="00E8678C">
        <w:rPr>
          <w:rFonts w:ascii="Cambria" w:eastAsia="Times New Roman" w:hAnsi="Cambria" w:cs="Times New Roman"/>
          <w:b/>
          <w:bCs/>
          <w:color w:val="000000" w:themeColor="text1"/>
          <w:sz w:val="24"/>
          <w:szCs w:val="24"/>
        </w:rPr>
        <w:t xml:space="preserve"> </w:t>
      </w:r>
    </w:p>
    <w:p w:rsidR="00AC01A5" w:rsidRPr="00C23BEA" w:rsidRDefault="00AC01A5" w:rsidP="006C3082">
      <w:pPr>
        <w:pStyle w:val="ListParagraph"/>
        <w:numPr>
          <w:ilvl w:val="0"/>
          <w:numId w:val="37"/>
        </w:numPr>
        <w:spacing w:after="0" w:line="288" w:lineRule="auto"/>
        <w:ind w:left="284" w:hanging="284"/>
        <w:jc w:val="both"/>
        <w:rPr>
          <w:rFonts w:ascii="Cambria" w:eastAsia="Times New Roman" w:hAnsi="Cambria" w:cs="Times New Roman"/>
          <w:color w:val="000000" w:themeColor="text1"/>
          <w:sz w:val="24"/>
          <w:szCs w:val="24"/>
        </w:rPr>
      </w:pPr>
      <w:r w:rsidRPr="00C23BEA">
        <w:rPr>
          <w:rFonts w:ascii="Cambria" w:eastAsia="Times New Roman" w:hAnsi="Cambria" w:cs="Times New Roman"/>
          <w:color w:val="000000" w:themeColor="text1"/>
          <w:sz w:val="24"/>
          <w:szCs w:val="24"/>
        </w:rPr>
        <w:t>Bacteria contribute to the stability and resilience of soil ecosystems by participating in various ecological processes.</w:t>
      </w:r>
    </w:p>
    <w:p w:rsidR="00E8678C" w:rsidRDefault="00AC01A5" w:rsidP="006C3082">
      <w:pPr>
        <w:spacing w:after="0" w:line="288" w:lineRule="auto"/>
        <w:jc w:val="both"/>
        <w:rPr>
          <w:rFonts w:ascii="Cambria" w:eastAsia="Times New Roman" w:hAnsi="Cambria" w:cs="Times New Roman"/>
          <w:b/>
          <w:bCs/>
          <w:color w:val="000000" w:themeColor="text1"/>
          <w:sz w:val="24"/>
          <w:szCs w:val="24"/>
        </w:rPr>
      </w:pPr>
      <w:r w:rsidRPr="005E4203">
        <w:rPr>
          <w:rFonts w:ascii="Cambria" w:eastAsia="Times New Roman" w:hAnsi="Cambria" w:cs="Times New Roman"/>
          <w:b/>
          <w:bCs/>
          <w:color w:val="000000" w:themeColor="text1"/>
          <w:sz w:val="24"/>
          <w:szCs w:val="24"/>
        </w:rPr>
        <w:t>Mycorrhizal Associations:</w:t>
      </w:r>
      <w:r w:rsidR="00E8678C">
        <w:rPr>
          <w:rFonts w:ascii="Cambria" w:eastAsia="Times New Roman" w:hAnsi="Cambria" w:cs="Times New Roman"/>
          <w:b/>
          <w:bCs/>
          <w:color w:val="000000" w:themeColor="text1"/>
          <w:sz w:val="24"/>
          <w:szCs w:val="24"/>
        </w:rPr>
        <w:t xml:space="preserve"> </w:t>
      </w:r>
    </w:p>
    <w:p w:rsidR="00AC01A5" w:rsidRDefault="00AC01A5" w:rsidP="006C3082">
      <w:pPr>
        <w:pStyle w:val="ListParagraph"/>
        <w:numPr>
          <w:ilvl w:val="0"/>
          <w:numId w:val="37"/>
        </w:numPr>
        <w:spacing w:after="0" w:line="288" w:lineRule="auto"/>
        <w:ind w:left="284" w:hanging="284"/>
        <w:jc w:val="both"/>
        <w:rPr>
          <w:rFonts w:ascii="Cambria" w:eastAsia="Times New Roman" w:hAnsi="Cambria" w:cs="Times New Roman"/>
          <w:color w:val="000000" w:themeColor="text1"/>
          <w:sz w:val="24"/>
          <w:szCs w:val="24"/>
        </w:rPr>
      </w:pPr>
      <w:r w:rsidRPr="00C23BEA">
        <w:rPr>
          <w:rFonts w:ascii="Cambria" w:eastAsia="Times New Roman" w:hAnsi="Cambria" w:cs="Times New Roman"/>
          <w:color w:val="000000" w:themeColor="text1"/>
          <w:sz w:val="24"/>
          <w:szCs w:val="24"/>
        </w:rPr>
        <w:t>Some bacteria form mutualistic relationships with mycorrhizal fungi, facilitating nutrient exchange between fungi and plant roots.</w:t>
      </w:r>
    </w:p>
    <w:p w:rsidR="00B532F8" w:rsidRPr="00C23BEA" w:rsidRDefault="00B532F8" w:rsidP="00B532F8">
      <w:pPr>
        <w:pStyle w:val="ListParagraph"/>
        <w:spacing w:after="0" w:line="283" w:lineRule="auto"/>
        <w:ind w:left="284"/>
        <w:jc w:val="both"/>
        <w:rPr>
          <w:rFonts w:ascii="Cambria" w:eastAsia="Times New Roman" w:hAnsi="Cambria" w:cs="Times New Roman"/>
          <w:color w:val="000000" w:themeColor="text1"/>
          <w:sz w:val="24"/>
          <w:szCs w:val="24"/>
        </w:rPr>
      </w:pPr>
    </w:p>
    <w:p w:rsidR="00E8678C" w:rsidRDefault="00F50C7B" w:rsidP="006C3082">
      <w:pPr>
        <w:spacing w:after="0" w:line="288"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lastRenderedPageBreak/>
        <w:t>Fungi:</w:t>
      </w:r>
      <w:r w:rsidRPr="005E4203">
        <w:rPr>
          <w:rFonts w:ascii="Cambria" w:eastAsia="Times New Roman" w:hAnsi="Cambria" w:cs="Times New Roman"/>
          <w:color w:val="000000" w:themeColor="text1"/>
          <w:sz w:val="24"/>
          <w:szCs w:val="24"/>
        </w:rPr>
        <w:t xml:space="preserve"> </w:t>
      </w:r>
    </w:p>
    <w:p w:rsidR="00AF7C64" w:rsidRPr="00C23BEA" w:rsidRDefault="00F50C7B" w:rsidP="006C3082">
      <w:pPr>
        <w:pStyle w:val="ListParagraph"/>
        <w:numPr>
          <w:ilvl w:val="0"/>
          <w:numId w:val="37"/>
        </w:numPr>
        <w:spacing w:after="0" w:line="288" w:lineRule="auto"/>
        <w:ind w:left="284" w:hanging="284"/>
        <w:jc w:val="both"/>
        <w:rPr>
          <w:rFonts w:ascii="Cambria" w:eastAsia="Times New Roman" w:hAnsi="Cambria" w:cs="Times New Roman"/>
          <w:b/>
          <w:bCs/>
          <w:color w:val="000000" w:themeColor="text1"/>
          <w:sz w:val="24"/>
          <w:szCs w:val="24"/>
        </w:rPr>
      </w:pPr>
      <w:r w:rsidRPr="00C23BEA">
        <w:rPr>
          <w:rFonts w:ascii="Cambria" w:eastAsia="Times New Roman" w:hAnsi="Cambria" w:cs="Times New Roman"/>
          <w:color w:val="000000" w:themeColor="text1"/>
          <w:sz w:val="24"/>
          <w:szCs w:val="24"/>
        </w:rPr>
        <w:t>Form symbiotic relationships with plant roots (mycorrhizae) and contribute to organic matter decomposition.</w:t>
      </w:r>
      <w:r w:rsidR="00AF7C64" w:rsidRPr="00C23BEA">
        <w:rPr>
          <w:rFonts w:ascii="Cambria" w:eastAsia="Times New Roman" w:hAnsi="Cambria" w:cs="Times New Roman"/>
          <w:b/>
          <w:bCs/>
          <w:color w:val="000000" w:themeColor="text1"/>
          <w:sz w:val="24"/>
          <w:szCs w:val="24"/>
        </w:rPr>
        <w:t xml:space="preserve"> </w:t>
      </w:r>
    </w:p>
    <w:p w:rsidR="00E8678C" w:rsidRPr="005E4203" w:rsidRDefault="00E8678C" w:rsidP="006C3082">
      <w:pPr>
        <w:spacing w:after="0" w:line="288" w:lineRule="auto"/>
        <w:jc w:val="both"/>
        <w:rPr>
          <w:rFonts w:ascii="Cambria" w:eastAsia="Times New Roman" w:hAnsi="Cambria" w:cs="Times New Roman"/>
          <w:color w:val="000000" w:themeColor="text1"/>
          <w:sz w:val="24"/>
          <w:szCs w:val="24"/>
        </w:rPr>
      </w:pPr>
    </w:p>
    <w:p w:rsidR="00AF7C64" w:rsidRPr="005E4203" w:rsidRDefault="00AF7C64" w:rsidP="006C3082">
      <w:pPr>
        <w:pStyle w:val="ListParagraph"/>
        <w:numPr>
          <w:ilvl w:val="0"/>
          <w:numId w:val="17"/>
        </w:numPr>
        <w:tabs>
          <w:tab w:val="left" w:pos="270"/>
        </w:tabs>
        <w:spacing w:after="0" w:line="288" w:lineRule="auto"/>
        <w:ind w:left="0" w:firstLine="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Fungi:</w:t>
      </w:r>
    </w:p>
    <w:p w:rsidR="00AC01A5" w:rsidRPr="008477E5" w:rsidRDefault="00AC01A5" w:rsidP="006C3082">
      <w:pPr>
        <w:pStyle w:val="ListParagraph"/>
        <w:numPr>
          <w:ilvl w:val="0"/>
          <w:numId w:val="29"/>
        </w:numPr>
        <w:spacing w:after="0" w:line="288" w:lineRule="auto"/>
        <w:ind w:left="284" w:hanging="284"/>
        <w:jc w:val="both"/>
        <w:rPr>
          <w:rFonts w:ascii="Cambria" w:eastAsia="Times New Roman" w:hAnsi="Cambria" w:cs="Times New Roman"/>
          <w:color w:val="000000" w:themeColor="text1"/>
          <w:sz w:val="24"/>
          <w:szCs w:val="24"/>
        </w:rPr>
      </w:pPr>
      <w:r w:rsidRPr="008477E5">
        <w:rPr>
          <w:rFonts w:ascii="Cambria" w:eastAsia="Times New Roman" w:hAnsi="Cambria" w:cs="Times New Roman"/>
          <w:color w:val="000000" w:themeColor="text1"/>
          <w:sz w:val="24"/>
          <w:szCs w:val="24"/>
        </w:rPr>
        <w:t>Fungi play critical roles in soil productivity by contributing to various processes that enhance nutrient cycling, organic matter decomposition, and overall soil health. Here are key roles of fungi in soil productivity:</w:t>
      </w:r>
    </w:p>
    <w:p w:rsidR="00AC01A5" w:rsidRPr="00C23BEA" w:rsidRDefault="00AC01A5" w:rsidP="006C3082">
      <w:pPr>
        <w:spacing w:after="0" w:line="288"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Decomposition of Organic Matter:</w:t>
      </w:r>
    </w:p>
    <w:p w:rsidR="00AC01A5" w:rsidRPr="008477E5" w:rsidRDefault="00AC01A5" w:rsidP="006C3082">
      <w:pPr>
        <w:pStyle w:val="ListParagraph"/>
        <w:numPr>
          <w:ilvl w:val="0"/>
          <w:numId w:val="30"/>
        </w:numPr>
        <w:spacing w:after="0" w:line="288" w:lineRule="auto"/>
        <w:ind w:left="284" w:hanging="284"/>
        <w:jc w:val="both"/>
        <w:rPr>
          <w:rFonts w:ascii="Cambria" w:eastAsia="Times New Roman" w:hAnsi="Cambria" w:cs="Times New Roman"/>
          <w:color w:val="000000" w:themeColor="text1"/>
          <w:sz w:val="24"/>
          <w:szCs w:val="24"/>
        </w:rPr>
      </w:pPr>
      <w:r w:rsidRPr="008477E5">
        <w:rPr>
          <w:rFonts w:ascii="Cambria" w:eastAsia="Times New Roman" w:hAnsi="Cambria" w:cs="Times New Roman"/>
          <w:color w:val="000000" w:themeColor="text1"/>
          <w:sz w:val="24"/>
          <w:szCs w:val="24"/>
        </w:rPr>
        <w:t>Fungi are primary decomposers of complex organic matter in the soil. They break down dead plant material, releasing nutrients and forming humus, which improves soil structure.</w:t>
      </w:r>
    </w:p>
    <w:p w:rsidR="00AC01A5" w:rsidRPr="00C23BEA" w:rsidRDefault="00AC01A5" w:rsidP="006C3082">
      <w:pPr>
        <w:spacing w:after="0" w:line="288"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Nutrient Cycling:</w:t>
      </w:r>
    </w:p>
    <w:p w:rsidR="00AC01A5" w:rsidRPr="008477E5" w:rsidRDefault="00AC01A5" w:rsidP="006C3082">
      <w:pPr>
        <w:pStyle w:val="ListParagraph"/>
        <w:numPr>
          <w:ilvl w:val="0"/>
          <w:numId w:val="31"/>
        </w:numPr>
        <w:spacing w:after="0" w:line="288" w:lineRule="auto"/>
        <w:ind w:left="284" w:hanging="284"/>
        <w:jc w:val="both"/>
        <w:rPr>
          <w:rFonts w:ascii="Cambria" w:eastAsia="Times New Roman" w:hAnsi="Cambria" w:cs="Times New Roman"/>
          <w:color w:val="000000" w:themeColor="text1"/>
          <w:sz w:val="24"/>
          <w:szCs w:val="24"/>
        </w:rPr>
      </w:pPr>
      <w:r w:rsidRPr="008477E5">
        <w:rPr>
          <w:rFonts w:ascii="Cambria" w:eastAsia="Times New Roman" w:hAnsi="Cambria" w:cs="Times New Roman"/>
          <w:color w:val="000000" w:themeColor="text1"/>
          <w:sz w:val="24"/>
          <w:szCs w:val="24"/>
        </w:rPr>
        <w:t>Mycorrhizal fungi form symbiotic associations with the roots of most plants. These fungi extend the reach of plant roots and enhance nutrient uptake, particularly phosphorus and some micronutrients.</w:t>
      </w:r>
    </w:p>
    <w:p w:rsidR="00AC01A5" w:rsidRPr="008477E5" w:rsidRDefault="00AC01A5" w:rsidP="006C3082">
      <w:pPr>
        <w:pStyle w:val="ListParagraph"/>
        <w:numPr>
          <w:ilvl w:val="0"/>
          <w:numId w:val="31"/>
        </w:numPr>
        <w:spacing w:after="0" w:line="288" w:lineRule="auto"/>
        <w:ind w:left="284" w:hanging="284"/>
        <w:jc w:val="both"/>
        <w:rPr>
          <w:rFonts w:ascii="Cambria" w:eastAsia="Times New Roman" w:hAnsi="Cambria" w:cs="Times New Roman"/>
          <w:color w:val="000000" w:themeColor="text1"/>
          <w:sz w:val="24"/>
          <w:szCs w:val="24"/>
        </w:rPr>
      </w:pPr>
      <w:r w:rsidRPr="008477E5">
        <w:rPr>
          <w:rFonts w:ascii="Cambria" w:eastAsia="Times New Roman" w:hAnsi="Cambria" w:cs="Times New Roman"/>
          <w:color w:val="000000" w:themeColor="text1"/>
          <w:sz w:val="24"/>
          <w:szCs w:val="24"/>
        </w:rPr>
        <w:t>Fungi are involved in the decomposition of organic nitrogen compounds, releasing ammonia, which can be taken up by plants.</w:t>
      </w:r>
    </w:p>
    <w:p w:rsidR="00AC01A5" w:rsidRPr="00C23BEA" w:rsidRDefault="00AC01A5" w:rsidP="006C3082">
      <w:pPr>
        <w:spacing w:after="0" w:line="288"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Carbon Sequestration:</w:t>
      </w:r>
    </w:p>
    <w:p w:rsidR="00AC01A5" w:rsidRPr="008477E5" w:rsidRDefault="00AC01A5" w:rsidP="006C3082">
      <w:pPr>
        <w:pStyle w:val="ListParagraph"/>
        <w:numPr>
          <w:ilvl w:val="0"/>
          <w:numId w:val="32"/>
        </w:numPr>
        <w:spacing w:after="0" w:line="288" w:lineRule="auto"/>
        <w:ind w:left="284" w:hanging="284"/>
        <w:jc w:val="both"/>
        <w:rPr>
          <w:rFonts w:ascii="Cambria" w:eastAsia="Times New Roman" w:hAnsi="Cambria" w:cs="Times New Roman"/>
          <w:color w:val="000000" w:themeColor="text1"/>
          <w:sz w:val="24"/>
          <w:szCs w:val="24"/>
        </w:rPr>
      </w:pPr>
      <w:r w:rsidRPr="008477E5">
        <w:rPr>
          <w:rFonts w:ascii="Cambria" w:eastAsia="Times New Roman" w:hAnsi="Cambria" w:cs="Times New Roman"/>
          <w:color w:val="000000" w:themeColor="text1"/>
          <w:sz w:val="24"/>
          <w:szCs w:val="24"/>
        </w:rPr>
        <w:t>Fungi contribute to the storage of carbon in the soil through the formation of stable organic compounds. This process helps mitigate climate change by sequestering carbon.</w:t>
      </w:r>
    </w:p>
    <w:p w:rsidR="00AC01A5" w:rsidRPr="00C23BEA" w:rsidRDefault="00AC01A5" w:rsidP="006C3082">
      <w:pPr>
        <w:spacing w:after="0" w:line="288"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Soil Structure Improvement:</w:t>
      </w:r>
    </w:p>
    <w:p w:rsidR="00AC01A5" w:rsidRPr="008477E5" w:rsidRDefault="00AC01A5" w:rsidP="006C3082">
      <w:pPr>
        <w:pStyle w:val="ListParagraph"/>
        <w:numPr>
          <w:ilvl w:val="0"/>
          <w:numId w:val="33"/>
        </w:numPr>
        <w:spacing w:after="0" w:line="288" w:lineRule="auto"/>
        <w:ind w:left="284" w:hanging="284"/>
        <w:jc w:val="both"/>
        <w:rPr>
          <w:rFonts w:ascii="Cambria" w:eastAsia="Times New Roman" w:hAnsi="Cambria" w:cs="Times New Roman"/>
          <w:color w:val="000000" w:themeColor="text1"/>
          <w:sz w:val="24"/>
          <w:szCs w:val="24"/>
        </w:rPr>
      </w:pPr>
      <w:r w:rsidRPr="008477E5">
        <w:rPr>
          <w:rFonts w:ascii="Cambria" w:eastAsia="Times New Roman" w:hAnsi="Cambria" w:cs="Times New Roman"/>
          <w:color w:val="000000" w:themeColor="text1"/>
          <w:sz w:val="24"/>
          <w:szCs w:val="24"/>
        </w:rPr>
        <w:t>Hyphal networks of fungi create a complex structure in the soil, promoting soil aggregation. This enhances water infiltration, aeration, and root penetration.</w:t>
      </w:r>
    </w:p>
    <w:p w:rsidR="00AC01A5" w:rsidRPr="00C23BEA" w:rsidRDefault="00AC01A5" w:rsidP="006C3082">
      <w:pPr>
        <w:spacing w:after="0" w:line="288"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Disease Suppression:</w:t>
      </w:r>
    </w:p>
    <w:p w:rsidR="00AC01A5" w:rsidRPr="00E8678C" w:rsidRDefault="00AC01A5" w:rsidP="006C3082">
      <w:pPr>
        <w:pStyle w:val="ListParagraph"/>
        <w:numPr>
          <w:ilvl w:val="0"/>
          <w:numId w:val="34"/>
        </w:numPr>
        <w:spacing w:after="0" w:line="288" w:lineRule="auto"/>
        <w:ind w:left="284" w:hanging="284"/>
        <w:jc w:val="both"/>
        <w:rPr>
          <w:rFonts w:ascii="Cambria" w:eastAsia="Times New Roman" w:hAnsi="Cambria" w:cs="Times New Roman"/>
          <w:color w:val="000000" w:themeColor="text1"/>
          <w:sz w:val="24"/>
          <w:szCs w:val="24"/>
        </w:rPr>
      </w:pPr>
      <w:r w:rsidRPr="00E8678C">
        <w:rPr>
          <w:rFonts w:ascii="Cambria" w:eastAsia="Times New Roman" w:hAnsi="Cambria" w:cs="Times New Roman"/>
          <w:color w:val="000000" w:themeColor="text1"/>
          <w:sz w:val="24"/>
          <w:szCs w:val="24"/>
        </w:rPr>
        <w:t>Some fungi act as biocontrol agents against soil-borne pathogens. They can either compete with pathogens for resources or produce compounds that inhibit pathogen growth.</w:t>
      </w:r>
    </w:p>
    <w:p w:rsidR="00AC01A5" w:rsidRPr="00C23BEA" w:rsidRDefault="00AC01A5" w:rsidP="006C3082">
      <w:pPr>
        <w:spacing w:after="0" w:line="288"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Erosion Control:</w:t>
      </w:r>
    </w:p>
    <w:p w:rsidR="00AC01A5" w:rsidRDefault="00AC01A5" w:rsidP="006C3082">
      <w:pPr>
        <w:pStyle w:val="ListParagraph"/>
        <w:numPr>
          <w:ilvl w:val="0"/>
          <w:numId w:val="35"/>
        </w:numPr>
        <w:spacing w:after="0" w:line="288" w:lineRule="auto"/>
        <w:ind w:left="284" w:hanging="284"/>
        <w:jc w:val="both"/>
        <w:rPr>
          <w:rFonts w:ascii="Cambria" w:eastAsia="Times New Roman" w:hAnsi="Cambria" w:cs="Times New Roman"/>
          <w:color w:val="000000" w:themeColor="text1"/>
          <w:sz w:val="24"/>
          <w:szCs w:val="24"/>
        </w:rPr>
      </w:pPr>
      <w:r w:rsidRPr="008477E5">
        <w:rPr>
          <w:rFonts w:ascii="Cambria" w:eastAsia="Times New Roman" w:hAnsi="Cambria" w:cs="Times New Roman"/>
          <w:color w:val="000000" w:themeColor="text1"/>
          <w:sz w:val="24"/>
          <w:szCs w:val="24"/>
        </w:rPr>
        <w:t>Fungal mycelium forms a network that binds soil particles, helping to prevent erosion by stabilizing the soil structure.</w:t>
      </w:r>
    </w:p>
    <w:p w:rsidR="00B532F8" w:rsidRPr="008477E5" w:rsidRDefault="00B532F8" w:rsidP="00B532F8">
      <w:pPr>
        <w:pStyle w:val="ListParagraph"/>
        <w:spacing w:after="0" w:line="288" w:lineRule="auto"/>
        <w:ind w:left="284"/>
        <w:jc w:val="both"/>
        <w:rPr>
          <w:rFonts w:ascii="Cambria" w:eastAsia="Times New Roman" w:hAnsi="Cambria" w:cs="Times New Roman"/>
          <w:color w:val="000000" w:themeColor="text1"/>
          <w:sz w:val="24"/>
          <w:szCs w:val="24"/>
        </w:rPr>
      </w:pPr>
    </w:p>
    <w:p w:rsidR="00AC01A5" w:rsidRPr="00C23BEA" w:rsidRDefault="00AC01A5" w:rsidP="00C23BEA">
      <w:pPr>
        <w:spacing w:after="0" w:line="288"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lastRenderedPageBreak/>
        <w:t>Water Relations:</w:t>
      </w:r>
    </w:p>
    <w:p w:rsidR="00AC01A5" w:rsidRPr="008477E5" w:rsidRDefault="00AC01A5" w:rsidP="00A45965">
      <w:pPr>
        <w:pStyle w:val="ListParagraph"/>
        <w:numPr>
          <w:ilvl w:val="0"/>
          <w:numId w:val="36"/>
        </w:numPr>
        <w:spacing w:after="0" w:line="288" w:lineRule="auto"/>
        <w:ind w:left="284" w:hanging="284"/>
        <w:jc w:val="both"/>
        <w:rPr>
          <w:rFonts w:ascii="Cambria" w:eastAsia="Times New Roman" w:hAnsi="Cambria" w:cs="Times New Roman"/>
          <w:color w:val="000000" w:themeColor="text1"/>
          <w:sz w:val="24"/>
          <w:szCs w:val="24"/>
        </w:rPr>
      </w:pPr>
      <w:r w:rsidRPr="008477E5">
        <w:rPr>
          <w:rFonts w:ascii="Cambria" w:eastAsia="Times New Roman" w:hAnsi="Cambria" w:cs="Times New Roman"/>
          <w:color w:val="000000" w:themeColor="text1"/>
          <w:sz w:val="24"/>
          <w:szCs w:val="24"/>
        </w:rPr>
        <w:t>Mycorrhizal fungi improve water uptake by plants, especially in nutrient-poor soils. The hyphal network increases the soil's water-holding capacity.</w:t>
      </w:r>
    </w:p>
    <w:p w:rsidR="00AC01A5" w:rsidRPr="00C23BEA" w:rsidRDefault="00AC01A5" w:rsidP="00C23BEA">
      <w:pPr>
        <w:spacing w:after="0" w:line="266"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Nutrient Storage:</w:t>
      </w:r>
    </w:p>
    <w:p w:rsidR="00AC01A5" w:rsidRPr="008477E5" w:rsidRDefault="00AC01A5" w:rsidP="00A45965">
      <w:pPr>
        <w:pStyle w:val="ListParagraph"/>
        <w:numPr>
          <w:ilvl w:val="0"/>
          <w:numId w:val="36"/>
        </w:numPr>
        <w:spacing w:after="0" w:line="266" w:lineRule="auto"/>
        <w:ind w:left="284" w:hanging="284"/>
        <w:jc w:val="both"/>
        <w:rPr>
          <w:rFonts w:ascii="Cambria" w:eastAsia="Times New Roman" w:hAnsi="Cambria" w:cs="Times New Roman"/>
          <w:color w:val="000000" w:themeColor="text1"/>
          <w:sz w:val="24"/>
          <w:szCs w:val="24"/>
        </w:rPr>
      </w:pPr>
      <w:r w:rsidRPr="008477E5">
        <w:rPr>
          <w:rFonts w:ascii="Cambria" w:eastAsia="Times New Roman" w:hAnsi="Cambria" w:cs="Times New Roman"/>
          <w:color w:val="000000" w:themeColor="text1"/>
          <w:sz w:val="24"/>
          <w:szCs w:val="24"/>
        </w:rPr>
        <w:t>Fungi store nutrients in their mycelium, acting as a reservoir for plants during periods of nutrient scarcity.</w:t>
      </w:r>
    </w:p>
    <w:p w:rsidR="00AC01A5" w:rsidRPr="00C23BEA" w:rsidRDefault="00AC01A5" w:rsidP="00C23BEA">
      <w:pPr>
        <w:spacing w:after="0" w:line="266"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Mycorrhizal Networks:</w:t>
      </w:r>
    </w:p>
    <w:p w:rsidR="00AC01A5" w:rsidRPr="008477E5" w:rsidRDefault="00AC01A5" w:rsidP="00A45965">
      <w:pPr>
        <w:pStyle w:val="ListParagraph"/>
        <w:numPr>
          <w:ilvl w:val="0"/>
          <w:numId w:val="36"/>
        </w:numPr>
        <w:spacing w:after="0" w:line="266" w:lineRule="auto"/>
        <w:ind w:left="284" w:hanging="284"/>
        <w:jc w:val="both"/>
        <w:rPr>
          <w:rFonts w:ascii="Cambria" w:eastAsia="Times New Roman" w:hAnsi="Cambria" w:cs="Times New Roman"/>
          <w:color w:val="000000" w:themeColor="text1"/>
          <w:sz w:val="24"/>
          <w:szCs w:val="24"/>
        </w:rPr>
      </w:pPr>
      <w:r w:rsidRPr="008477E5">
        <w:rPr>
          <w:rFonts w:ascii="Cambria" w:eastAsia="Times New Roman" w:hAnsi="Cambria" w:cs="Times New Roman"/>
          <w:color w:val="000000" w:themeColor="text1"/>
          <w:sz w:val="24"/>
          <w:szCs w:val="24"/>
        </w:rPr>
        <w:t>Mycorrhizal fungi form extensive networks connecting multiple plants. This "common mycorrhizal network" facilitates nutrient exchange between different plant species.</w:t>
      </w:r>
    </w:p>
    <w:p w:rsidR="00AC01A5" w:rsidRPr="00C23BEA" w:rsidRDefault="00AC01A5" w:rsidP="00C23BEA">
      <w:pPr>
        <w:spacing w:after="0" w:line="266"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Bioremediation:</w:t>
      </w:r>
    </w:p>
    <w:p w:rsidR="00AC01A5" w:rsidRPr="008477E5" w:rsidRDefault="00AC01A5" w:rsidP="00A45965">
      <w:pPr>
        <w:pStyle w:val="ListParagraph"/>
        <w:numPr>
          <w:ilvl w:val="0"/>
          <w:numId w:val="36"/>
        </w:numPr>
        <w:spacing w:after="0" w:line="266" w:lineRule="auto"/>
        <w:ind w:left="284" w:hanging="284"/>
        <w:jc w:val="both"/>
        <w:rPr>
          <w:rFonts w:ascii="Cambria" w:eastAsia="Times New Roman" w:hAnsi="Cambria" w:cs="Times New Roman"/>
          <w:color w:val="000000" w:themeColor="text1"/>
          <w:sz w:val="24"/>
          <w:szCs w:val="24"/>
        </w:rPr>
      </w:pPr>
      <w:r w:rsidRPr="008477E5">
        <w:rPr>
          <w:rFonts w:ascii="Cambria" w:eastAsia="Times New Roman" w:hAnsi="Cambria" w:cs="Times New Roman"/>
          <w:color w:val="000000" w:themeColor="text1"/>
          <w:sz w:val="24"/>
          <w:szCs w:val="24"/>
        </w:rPr>
        <w:t>Some fungi can break down or absorb pollutants, contributing to the bioremediation of contaminated soils.</w:t>
      </w:r>
    </w:p>
    <w:p w:rsidR="00AC01A5" w:rsidRPr="00C23BEA" w:rsidRDefault="00AC01A5" w:rsidP="00C23BEA">
      <w:pPr>
        <w:spacing w:after="0" w:line="266"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Symbiotic Relationships:</w:t>
      </w:r>
    </w:p>
    <w:p w:rsidR="00AC01A5" w:rsidRPr="008477E5" w:rsidRDefault="00AC01A5" w:rsidP="00A45965">
      <w:pPr>
        <w:pStyle w:val="ListParagraph"/>
        <w:numPr>
          <w:ilvl w:val="0"/>
          <w:numId w:val="36"/>
        </w:numPr>
        <w:spacing w:after="0" w:line="266" w:lineRule="auto"/>
        <w:ind w:left="284" w:hanging="284"/>
        <w:jc w:val="both"/>
        <w:rPr>
          <w:rFonts w:ascii="Cambria" w:eastAsia="Times New Roman" w:hAnsi="Cambria" w:cs="Times New Roman"/>
          <w:color w:val="000000" w:themeColor="text1"/>
          <w:sz w:val="24"/>
          <w:szCs w:val="24"/>
        </w:rPr>
      </w:pPr>
      <w:r w:rsidRPr="008477E5">
        <w:rPr>
          <w:rFonts w:ascii="Cambria" w:eastAsia="Times New Roman" w:hAnsi="Cambria" w:cs="Times New Roman"/>
          <w:color w:val="000000" w:themeColor="text1"/>
          <w:sz w:val="24"/>
          <w:szCs w:val="24"/>
        </w:rPr>
        <w:t>Fungi establish symbiotic relationships with various plants, helping them adapt to different soil conditions and enhancing their overall fitness.</w:t>
      </w:r>
    </w:p>
    <w:p w:rsidR="00AC01A5" w:rsidRPr="00C23BEA" w:rsidRDefault="00AC01A5" w:rsidP="00C23BEA">
      <w:pPr>
        <w:spacing w:after="0" w:line="266"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Enhanced Plant Growth:</w:t>
      </w:r>
    </w:p>
    <w:p w:rsidR="00AC01A5" w:rsidRPr="008477E5" w:rsidRDefault="00AC01A5" w:rsidP="00A45965">
      <w:pPr>
        <w:pStyle w:val="ListParagraph"/>
        <w:numPr>
          <w:ilvl w:val="0"/>
          <w:numId w:val="36"/>
        </w:numPr>
        <w:spacing w:after="0" w:line="266" w:lineRule="auto"/>
        <w:ind w:left="284" w:hanging="284"/>
        <w:jc w:val="both"/>
        <w:rPr>
          <w:rFonts w:ascii="Cambria" w:eastAsia="Times New Roman" w:hAnsi="Cambria" w:cs="Times New Roman"/>
          <w:color w:val="000000" w:themeColor="text1"/>
          <w:sz w:val="24"/>
          <w:szCs w:val="24"/>
        </w:rPr>
      </w:pPr>
      <w:r w:rsidRPr="008477E5">
        <w:rPr>
          <w:rFonts w:ascii="Cambria" w:eastAsia="Times New Roman" w:hAnsi="Cambria" w:cs="Times New Roman"/>
          <w:color w:val="000000" w:themeColor="text1"/>
          <w:sz w:val="24"/>
          <w:szCs w:val="24"/>
        </w:rPr>
        <w:t>Fungi produce growth-promoting substances, such as auxins and gibberellins, which can positively influence plant growth and development.</w:t>
      </w:r>
    </w:p>
    <w:p w:rsidR="00AC01A5" w:rsidRPr="00C23BEA" w:rsidRDefault="00AC01A5" w:rsidP="00C23BEA">
      <w:pPr>
        <w:spacing w:after="0" w:line="266"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Diversity Maintenance:</w:t>
      </w:r>
    </w:p>
    <w:p w:rsidR="00AC01A5" w:rsidRPr="008477E5" w:rsidRDefault="00AC01A5" w:rsidP="00A45965">
      <w:pPr>
        <w:pStyle w:val="ListParagraph"/>
        <w:numPr>
          <w:ilvl w:val="0"/>
          <w:numId w:val="36"/>
        </w:numPr>
        <w:spacing w:after="0" w:line="266" w:lineRule="auto"/>
        <w:ind w:left="284" w:hanging="284"/>
        <w:jc w:val="both"/>
        <w:rPr>
          <w:rFonts w:ascii="Cambria" w:eastAsia="Times New Roman" w:hAnsi="Cambria" w:cs="Times New Roman"/>
          <w:color w:val="000000" w:themeColor="text1"/>
          <w:sz w:val="24"/>
          <w:szCs w:val="24"/>
        </w:rPr>
      </w:pPr>
      <w:r w:rsidRPr="008477E5">
        <w:rPr>
          <w:rFonts w:ascii="Cambria" w:eastAsia="Times New Roman" w:hAnsi="Cambria" w:cs="Times New Roman"/>
          <w:color w:val="000000" w:themeColor="text1"/>
          <w:sz w:val="24"/>
          <w:szCs w:val="24"/>
        </w:rPr>
        <w:t>Fungi contribute to the maintenance of biodiversity by forming intricate relationships with plants and other soil organisms.</w:t>
      </w:r>
    </w:p>
    <w:p w:rsidR="00C23BEA" w:rsidRDefault="00F50C7B" w:rsidP="00BA6017">
      <w:pPr>
        <w:spacing w:after="0" w:line="266"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Actinomycetes:</w:t>
      </w:r>
      <w:r w:rsidRPr="005E4203">
        <w:rPr>
          <w:rFonts w:ascii="Cambria" w:eastAsia="Times New Roman" w:hAnsi="Cambria" w:cs="Times New Roman"/>
          <w:color w:val="000000" w:themeColor="text1"/>
          <w:sz w:val="24"/>
          <w:szCs w:val="24"/>
        </w:rPr>
        <w:t xml:space="preserve"> </w:t>
      </w:r>
    </w:p>
    <w:p w:rsidR="00F50C7B" w:rsidRPr="00C23BEA" w:rsidRDefault="00F50C7B" w:rsidP="00A45965">
      <w:pPr>
        <w:pStyle w:val="ListParagraph"/>
        <w:numPr>
          <w:ilvl w:val="0"/>
          <w:numId w:val="36"/>
        </w:numPr>
        <w:spacing w:after="0" w:line="266" w:lineRule="auto"/>
        <w:ind w:left="284" w:hanging="284"/>
        <w:jc w:val="both"/>
        <w:rPr>
          <w:rFonts w:ascii="Cambria" w:eastAsia="Times New Roman" w:hAnsi="Cambria" w:cs="Times New Roman"/>
          <w:color w:val="000000" w:themeColor="text1"/>
          <w:sz w:val="24"/>
          <w:szCs w:val="24"/>
        </w:rPr>
      </w:pPr>
      <w:r w:rsidRPr="00C23BEA">
        <w:rPr>
          <w:rFonts w:ascii="Cambria" w:eastAsia="Times New Roman" w:hAnsi="Cambria" w:cs="Times New Roman"/>
          <w:color w:val="000000" w:themeColor="text1"/>
          <w:sz w:val="24"/>
          <w:szCs w:val="24"/>
        </w:rPr>
        <w:t>Decompose complex organic compounds and play a role in nutrient cycling.</w:t>
      </w:r>
    </w:p>
    <w:p w:rsidR="0055083A" w:rsidRPr="005E4203" w:rsidRDefault="0055083A" w:rsidP="00B532F8">
      <w:pPr>
        <w:spacing w:after="0" w:line="266" w:lineRule="auto"/>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Soil microorganisms, often referred to as soil microbes, play a</w:t>
      </w:r>
      <w:r w:rsidR="00C23BEA">
        <w:rPr>
          <w:rFonts w:ascii="Cambria" w:eastAsia="Times New Roman" w:hAnsi="Cambria" w:cs="Times New Roman"/>
          <w:color w:val="000000" w:themeColor="text1"/>
          <w:sz w:val="24"/>
          <w:szCs w:val="24"/>
        </w:rPr>
        <w:t xml:space="preserve"> </w:t>
      </w:r>
      <w:r w:rsidRPr="005E4203">
        <w:rPr>
          <w:rFonts w:ascii="Cambria" w:eastAsia="Times New Roman" w:hAnsi="Cambria" w:cs="Times New Roman"/>
          <w:color w:val="000000" w:themeColor="text1"/>
          <w:sz w:val="24"/>
          <w:szCs w:val="24"/>
        </w:rPr>
        <w:t>crucial role in the health and functioning of</w:t>
      </w:r>
      <w:r w:rsidR="00C23BEA">
        <w:rPr>
          <w:rFonts w:ascii="Cambria" w:eastAsia="Times New Roman" w:hAnsi="Cambria" w:cs="Times New Roman"/>
          <w:color w:val="000000" w:themeColor="text1"/>
          <w:sz w:val="24"/>
          <w:szCs w:val="24"/>
        </w:rPr>
        <w:t xml:space="preserve"> </w:t>
      </w:r>
      <w:r w:rsidRPr="005E4203">
        <w:rPr>
          <w:rFonts w:ascii="Cambria" w:eastAsia="Times New Roman" w:hAnsi="Cambria" w:cs="Times New Roman"/>
          <w:color w:val="000000" w:themeColor="text1"/>
          <w:sz w:val="24"/>
          <w:szCs w:val="24"/>
        </w:rPr>
        <w:t>soil ecosystems. These microorganisms are diverse and include bacteria, fungi, archaea, algae, protozoa, and viruses. Here are key points about soil microorganisms:</w:t>
      </w:r>
    </w:p>
    <w:p w:rsidR="00AC01A5" w:rsidRPr="00BA6017" w:rsidRDefault="00AC01A5" w:rsidP="00B532F8">
      <w:pPr>
        <w:pStyle w:val="ListParagraph"/>
        <w:numPr>
          <w:ilvl w:val="0"/>
          <w:numId w:val="38"/>
        </w:numPr>
        <w:spacing w:after="0" w:line="266" w:lineRule="auto"/>
        <w:ind w:left="284" w:hanging="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Actinomycetes are a group of Gram-positive bacteria that exhibit characteristics of both bacteria and fungi. They are known for their filamentous structure and play important roles in various ecological processes, particularly in soil environments. Here are key points about actinomycetes:</w:t>
      </w:r>
    </w:p>
    <w:p w:rsidR="00AC01A5" w:rsidRPr="00C23BEA" w:rsidRDefault="00AC01A5" w:rsidP="006C3082">
      <w:pPr>
        <w:spacing w:after="0" w:line="288"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lastRenderedPageBreak/>
        <w:t>Morphology:</w:t>
      </w:r>
    </w:p>
    <w:p w:rsidR="00AC01A5" w:rsidRPr="00BA6017" w:rsidRDefault="00AC01A5" w:rsidP="006C3082">
      <w:pPr>
        <w:pStyle w:val="ListParagraph"/>
        <w:numPr>
          <w:ilvl w:val="0"/>
          <w:numId w:val="38"/>
        </w:numPr>
        <w:spacing w:after="0" w:line="288" w:lineRule="auto"/>
        <w:ind w:left="284" w:hanging="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Actinomycetes have a filamentous structure resembling fungi, with branching threads called hyphae. This morphology contributes to their ability to break down complex organic matter.</w:t>
      </w:r>
    </w:p>
    <w:p w:rsidR="00AC01A5" w:rsidRPr="00C23BEA" w:rsidRDefault="00AC01A5" w:rsidP="006C3082">
      <w:pPr>
        <w:spacing w:after="0" w:line="288"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Abundance in Soil:</w:t>
      </w:r>
    </w:p>
    <w:p w:rsidR="00AC01A5" w:rsidRPr="00BA6017" w:rsidRDefault="00AC01A5" w:rsidP="006C3082">
      <w:pPr>
        <w:pStyle w:val="ListParagraph"/>
        <w:numPr>
          <w:ilvl w:val="0"/>
          <w:numId w:val="38"/>
        </w:numPr>
        <w:spacing w:after="0" w:line="288" w:lineRule="auto"/>
        <w:ind w:left="284" w:hanging="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Actinomycetes are abundant in soil, where they contribute to the decomposition of organic matter and the recycling of nutrients.</w:t>
      </w:r>
    </w:p>
    <w:p w:rsidR="00AC01A5" w:rsidRPr="00C23BEA" w:rsidRDefault="00AC01A5" w:rsidP="006C3082">
      <w:pPr>
        <w:spacing w:after="0" w:line="288"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Decomposition of Organic Matter:</w:t>
      </w:r>
    </w:p>
    <w:p w:rsidR="00AC01A5" w:rsidRPr="00BA6017" w:rsidRDefault="00AC01A5" w:rsidP="006C3082">
      <w:pPr>
        <w:pStyle w:val="ListParagraph"/>
        <w:numPr>
          <w:ilvl w:val="0"/>
          <w:numId w:val="38"/>
        </w:numPr>
        <w:spacing w:after="0" w:line="288" w:lineRule="auto"/>
        <w:ind w:left="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Actinomycetes are powerful decomposers, breaking down complex organic compounds, including cellulose and chitin, into simpler forms. This process releases nutrients into the soil.</w:t>
      </w:r>
    </w:p>
    <w:p w:rsidR="00AC01A5" w:rsidRPr="00C23BEA" w:rsidRDefault="00AC01A5" w:rsidP="006C3082">
      <w:pPr>
        <w:spacing w:after="0" w:line="288"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Antibiotic Production:</w:t>
      </w:r>
    </w:p>
    <w:p w:rsidR="00AC01A5" w:rsidRPr="00BA6017" w:rsidRDefault="00AC01A5" w:rsidP="006C3082">
      <w:pPr>
        <w:pStyle w:val="ListParagraph"/>
        <w:numPr>
          <w:ilvl w:val="0"/>
          <w:numId w:val="38"/>
        </w:numPr>
        <w:spacing w:after="0" w:line="288" w:lineRule="auto"/>
        <w:ind w:left="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Many actinomycetes, particularly the genus Streptomyces, are known for their ability to produce antibiotics. Streptomycin and tetracycline are examples of antibiotics derived from actinomycetes.</w:t>
      </w:r>
    </w:p>
    <w:p w:rsidR="00AC01A5" w:rsidRPr="00C23BEA" w:rsidRDefault="00AC01A5" w:rsidP="006C3082">
      <w:pPr>
        <w:spacing w:after="0" w:line="288"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Symbiotic Relationships:</w:t>
      </w:r>
    </w:p>
    <w:p w:rsidR="00AC01A5" w:rsidRPr="00BA6017" w:rsidRDefault="00AC01A5" w:rsidP="006C3082">
      <w:pPr>
        <w:pStyle w:val="ListParagraph"/>
        <w:numPr>
          <w:ilvl w:val="0"/>
          <w:numId w:val="38"/>
        </w:numPr>
        <w:spacing w:after="0" w:line="288" w:lineRule="auto"/>
        <w:ind w:left="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Some actinomycetes form symbiotic relationships with plants, particularly in the rhizosphere. They may contribute to plant growth promotion and disease resistance.</w:t>
      </w:r>
    </w:p>
    <w:p w:rsidR="00AC01A5" w:rsidRPr="00C23BEA" w:rsidRDefault="00AC01A5" w:rsidP="006C3082">
      <w:pPr>
        <w:spacing w:after="0" w:line="288"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Soil Structure Improvement:</w:t>
      </w:r>
    </w:p>
    <w:p w:rsidR="00AC01A5" w:rsidRPr="00BA6017" w:rsidRDefault="00AC01A5" w:rsidP="006C3082">
      <w:pPr>
        <w:pStyle w:val="ListParagraph"/>
        <w:numPr>
          <w:ilvl w:val="0"/>
          <w:numId w:val="38"/>
        </w:numPr>
        <w:spacing w:after="0" w:line="288" w:lineRule="auto"/>
        <w:ind w:left="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Actinomycetes contribute to the improvement of soil structure by promoting the formation and stabilization of soil aggregates. This enhances water retention and aeration.</w:t>
      </w:r>
    </w:p>
    <w:p w:rsidR="00AC01A5" w:rsidRPr="00C23BEA" w:rsidRDefault="00AC01A5" w:rsidP="006C3082">
      <w:pPr>
        <w:spacing w:after="0" w:line="288"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Nitrogen Fixation:</w:t>
      </w:r>
    </w:p>
    <w:p w:rsidR="00AC01A5" w:rsidRPr="00BA6017" w:rsidRDefault="00AC01A5" w:rsidP="006C3082">
      <w:pPr>
        <w:pStyle w:val="ListParagraph"/>
        <w:numPr>
          <w:ilvl w:val="0"/>
          <w:numId w:val="38"/>
        </w:numPr>
        <w:spacing w:after="0" w:line="288" w:lineRule="auto"/>
        <w:ind w:left="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While not as significant as other groups like legume-nodulating bacteria, some actinomycetes are capable of fixing atmospheric nitrogen.</w:t>
      </w:r>
    </w:p>
    <w:p w:rsidR="00AC01A5" w:rsidRPr="00C23BEA" w:rsidRDefault="00AC01A5" w:rsidP="006C3082">
      <w:pPr>
        <w:spacing w:after="0" w:line="288"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Pathogenicity:</w:t>
      </w:r>
    </w:p>
    <w:p w:rsidR="00C23BEA" w:rsidRDefault="00AC01A5" w:rsidP="006C3082">
      <w:pPr>
        <w:pStyle w:val="ListParagraph"/>
        <w:numPr>
          <w:ilvl w:val="0"/>
          <w:numId w:val="38"/>
        </w:numPr>
        <w:spacing w:after="0" w:line="288" w:lineRule="auto"/>
        <w:ind w:left="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While many actinomycetes are beneficial, some can be pathogenic to humans, animals, or plants. For example, Nocardia can cause infections in humans.</w:t>
      </w:r>
    </w:p>
    <w:p w:rsidR="00AC01A5" w:rsidRPr="00C23BEA" w:rsidRDefault="00AC01A5" w:rsidP="006C3082">
      <w:pPr>
        <w:spacing w:after="0" w:line="288"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Environmental Adaptability:</w:t>
      </w:r>
    </w:p>
    <w:p w:rsidR="00AC01A5" w:rsidRDefault="00AC01A5" w:rsidP="006C3082">
      <w:pPr>
        <w:pStyle w:val="ListParagraph"/>
        <w:numPr>
          <w:ilvl w:val="0"/>
          <w:numId w:val="38"/>
        </w:numPr>
        <w:spacing w:after="0" w:line="288" w:lineRule="auto"/>
        <w:ind w:left="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Actinomycetes are found in diverse environments, including soil, water, and extreme habitats like deep-sea sediments. Their adaptability contributes to their ecological significance.</w:t>
      </w:r>
    </w:p>
    <w:p w:rsidR="00AC01A5" w:rsidRPr="00C23BEA" w:rsidRDefault="00AC01A5" w:rsidP="006C3082">
      <w:pPr>
        <w:spacing w:after="0" w:line="281"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lastRenderedPageBreak/>
        <w:t>Biocontrol Agents:</w:t>
      </w:r>
    </w:p>
    <w:p w:rsidR="00AC01A5" w:rsidRPr="00BA6017" w:rsidRDefault="00AC01A5" w:rsidP="006C3082">
      <w:pPr>
        <w:pStyle w:val="ListParagraph"/>
        <w:numPr>
          <w:ilvl w:val="0"/>
          <w:numId w:val="38"/>
        </w:numPr>
        <w:spacing w:after="0" w:line="281" w:lineRule="auto"/>
        <w:ind w:left="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Some actinomycetes have been explored as biocontrol agents against plant pathogens, providing an eco-friendly alternative to chemical pesticides.</w:t>
      </w:r>
    </w:p>
    <w:p w:rsidR="00AC01A5" w:rsidRPr="00C23BEA" w:rsidRDefault="00AC01A5" w:rsidP="006C3082">
      <w:pPr>
        <w:spacing w:after="0" w:line="281"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Bioactive Compounds:</w:t>
      </w:r>
    </w:p>
    <w:p w:rsidR="00AC01A5" w:rsidRPr="00BA6017" w:rsidRDefault="00AC01A5" w:rsidP="006C3082">
      <w:pPr>
        <w:pStyle w:val="ListParagraph"/>
        <w:numPr>
          <w:ilvl w:val="0"/>
          <w:numId w:val="38"/>
        </w:numPr>
        <w:spacing w:after="0" w:line="281" w:lineRule="auto"/>
        <w:ind w:left="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Besides antibiotics, actinomycetes produce various bioactive compounds with potential applications in medicine and agriculture.</w:t>
      </w:r>
    </w:p>
    <w:p w:rsidR="00AC01A5" w:rsidRPr="00C23BEA" w:rsidRDefault="00AC01A5" w:rsidP="006C3082">
      <w:pPr>
        <w:spacing w:after="0" w:line="281"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Cellulose Decomposition:</w:t>
      </w:r>
    </w:p>
    <w:p w:rsidR="00AC01A5" w:rsidRPr="00BA6017" w:rsidRDefault="00AC01A5" w:rsidP="006C3082">
      <w:pPr>
        <w:pStyle w:val="ListParagraph"/>
        <w:numPr>
          <w:ilvl w:val="0"/>
          <w:numId w:val="38"/>
        </w:numPr>
        <w:spacing w:after="0" w:line="281" w:lineRule="auto"/>
        <w:ind w:left="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Actinomycetes are involved in the decomposition of cellulose, an important component of plant cell walls, contributing to the recycling of plant materials.</w:t>
      </w:r>
    </w:p>
    <w:p w:rsidR="00AC01A5" w:rsidRPr="00C23BEA" w:rsidRDefault="00AC01A5" w:rsidP="006C3082">
      <w:pPr>
        <w:spacing w:after="0" w:line="281"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Secondary Metabolite Production:</w:t>
      </w:r>
    </w:p>
    <w:p w:rsidR="00AC01A5" w:rsidRPr="00BA6017" w:rsidRDefault="00AC01A5" w:rsidP="006C3082">
      <w:pPr>
        <w:pStyle w:val="ListParagraph"/>
        <w:numPr>
          <w:ilvl w:val="0"/>
          <w:numId w:val="39"/>
        </w:numPr>
        <w:spacing w:after="0" w:line="281" w:lineRule="auto"/>
        <w:ind w:left="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Actinomycetes are prolific producers of secondary metabolites, including enzymes and bioactive compounds, which have industrial and pharmaceutical applications.</w:t>
      </w:r>
    </w:p>
    <w:p w:rsidR="00BA6017" w:rsidRPr="00BA6017" w:rsidRDefault="00BA6017" w:rsidP="006C3082">
      <w:pPr>
        <w:spacing w:after="0" w:line="281" w:lineRule="auto"/>
        <w:jc w:val="both"/>
        <w:rPr>
          <w:rFonts w:ascii="Cambria" w:eastAsia="Times New Roman" w:hAnsi="Cambria" w:cs="Times New Roman"/>
          <w:b/>
          <w:bCs/>
          <w:color w:val="000000" w:themeColor="text1"/>
          <w:sz w:val="14"/>
          <w:szCs w:val="24"/>
        </w:rPr>
      </w:pPr>
    </w:p>
    <w:p w:rsidR="0055083A" w:rsidRPr="005E4203" w:rsidRDefault="0055083A" w:rsidP="006C3082">
      <w:pPr>
        <w:spacing w:after="0" w:line="281"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Archaea:</w:t>
      </w:r>
    </w:p>
    <w:p w:rsidR="0055083A" w:rsidRPr="005E4203" w:rsidRDefault="0055083A" w:rsidP="006C3082">
      <w:pPr>
        <w:spacing w:after="0" w:line="281"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Role:</w:t>
      </w:r>
      <w:r w:rsidRPr="005E4203">
        <w:rPr>
          <w:rFonts w:ascii="Cambria" w:eastAsia="Times New Roman" w:hAnsi="Cambria" w:cs="Times New Roman"/>
          <w:color w:val="000000" w:themeColor="text1"/>
          <w:sz w:val="24"/>
          <w:szCs w:val="24"/>
        </w:rPr>
        <w:t xml:space="preserve"> Archaea contribute to nitrogen cycling and other biochemical processes. Some are ammonia-oxidizing archaea involved in nitrification.</w:t>
      </w:r>
    </w:p>
    <w:p w:rsidR="0055083A" w:rsidRPr="005E4203" w:rsidRDefault="0055083A" w:rsidP="006C3082">
      <w:pPr>
        <w:spacing w:after="0" w:line="281"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Types:</w:t>
      </w:r>
      <w:r w:rsidRPr="005E4203">
        <w:rPr>
          <w:rFonts w:ascii="Cambria" w:eastAsia="Times New Roman" w:hAnsi="Cambria" w:cs="Times New Roman"/>
          <w:color w:val="000000" w:themeColor="text1"/>
          <w:sz w:val="24"/>
          <w:szCs w:val="24"/>
        </w:rPr>
        <w:t xml:space="preserve"> Ammonia-oxidizing archaea.</w:t>
      </w:r>
    </w:p>
    <w:p w:rsidR="00B606E1" w:rsidRPr="00BA6017" w:rsidRDefault="00B606E1" w:rsidP="006C3082">
      <w:pPr>
        <w:pStyle w:val="ListParagraph"/>
        <w:numPr>
          <w:ilvl w:val="0"/>
          <w:numId w:val="39"/>
        </w:numPr>
        <w:spacing w:after="0" w:line="281" w:lineRule="auto"/>
        <w:ind w:left="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Archaea are a group of microorganisms that constitute one of the three domains of life, alongside Bacteria and Eukaryota. Archaea are distinct from bacteria in terms of their genetics, biochemistry, and cell membrane structure. Here are key points about Archaea:</w:t>
      </w:r>
    </w:p>
    <w:p w:rsidR="00B606E1" w:rsidRPr="00C23BEA" w:rsidRDefault="00B606E1" w:rsidP="006C3082">
      <w:pPr>
        <w:spacing w:after="0" w:line="281"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Cellular Structure:</w:t>
      </w:r>
    </w:p>
    <w:p w:rsidR="00B606E1" w:rsidRPr="00BA6017" w:rsidRDefault="00B606E1" w:rsidP="006C3082">
      <w:pPr>
        <w:pStyle w:val="ListParagraph"/>
        <w:numPr>
          <w:ilvl w:val="0"/>
          <w:numId w:val="39"/>
        </w:numPr>
        <w:spacing w:after="0" w:line="281" w:lineRule="auto"/>
        <w:ind w:left="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Archaea are single-celled microorganisms with a simple cellular structure. They lack a true nucleus and membrane-bound organelles.</w:t>
      </w:r>
    </w:p>
    <w:p w:rsidR="00B606E1" w:rsidRPr="00BA6017" w:rsidRDefault="00B606E1" w:rsidP="006C3082">
      <w:pPr>
        <w:pStyle w:val="ListParagraph"/>
        <w:numPr>
          <w:ilvl w:val="0"/>
          <w:numId w:val="39"/>
        </w:numPr>
        <w:spacing w:after="0" w:line="281" w:lineRule="auto"/>
        <w:ind w:left="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The cell membrane of archaea is unique, typically composed of ether linkages instead of the ester linkages found in bacteria and eukaryotes.</w:t>
      </w:r>
    </w:p>
    <w:p w:rsidR="00B606E1" w:rsidRPr="00C23BEA" w:rsidRDefault="00B606E1" w:rsidP="006C3082">
      <w:pPr>
        <w:spacing w:after="0" w:line="281"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Genetic Differences:</w:t>
      </w:r>
    </w:p>
    <w:p w:rsidR="00B606E1" w:rsidRPr="00BA6017" w:rsidRDefault="00B606E1" w:rsidP="006C3082">
      <w:pPr>
        <w:pStyle w:val="ListParagraph"/>
        <w:numPr>
          <w:ilvl w:val="0"/>
          <w:numId w:val="40"/>
        </w:numPr>
        <w:spacing w:after="0" w:line="281" w:lineRule="auto"/>
        <w:ind w:left="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Archaea have a distinct genetic makeup from bacteria and eukaryotes. They have unique RNA polymerases and transcription factors.</w:t>
      </w:r>
    </w:p>
    <w:p w:rsidR="00B606E1" w:rsidRDefault="00B606E1" w:rsidP="006C3082">
      <w:pPr>
        <w:pStyle w:val="ListParagraph"/>
        <w:numPr>
          <w:ilvl w:val="0"/>
          <w:numId w:val="40"/>
        </w:numPr>
        <w:spacing w:after="0" w:line="281" w:lineRule="auto"/>
        <w:ind w:left="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The processes of DNA replication, transcription, and translation in archaea share similarities with both bacteria and eukaryotes.</w:t>
      </w:r>
    </w:p>
    <w:p w:rsidR="00B606E1" w:rsidRPr="00C23BEA" w:rsidRDefault="00B606E1" w:rsidP="006C3082">
      <w:pPr>
        <w:spacing w:after="0" w:line="300"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lastRenderedPageBreak/>
        <w:t>Extremophiles:</w:t>
      </w:r>
    </w:p>
    <w:p w:rsidR="00B606E1" w:rsidRPr="00BA6017" w:rsidRDefault="00B606E1" w:rsidP="006C3082">
      <w:pPr>
        <w:pStyle w:val="ListParagraph"/>
        <w:numPr>
          <w:ilvl w:val="0"/>
          <w:numId w:val="41"/>
        </w:numPr>
        <w:spacing w:after="0" w:line="300" w:lineRule="auto"/>
        <w:ind w:left="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Many archaea are extremophiles, thriving in extreme environments such as hot springs, acidic environments, salt flats, and deep-sea hydrothermal vents.</w:t>
      </w:r>
    </w:p>
    <w:p w:rsidR="00B606E1" w:rsidRPr="00BA6017" w:rsidRDefault="00B606E1" w:rsidP="006C3082">
      <w:pPr>
        <w:pStyle w:val="ListParagraph"/>
        <w:numPr>
          <w:ilvl w:val="0"/>
          <w:numId w:val="41"/>
        </w:numPr>
        <w:spacing w:after="0" w:line="300" w:lineRule="auto"/>
        <w:ind w:left="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Thermophilic and hyperthermophilic archaea can withstand high temperatures, while halophilic archaea thrive in high-salt environments.</w:t>
      </w:r>
    </w:p>
    <w:p w:rsidR="00B606E1" w:rsidRPr="00C23BEA" w:rsidRDefault="00B606E1" w:rsidP="006C3082">
      <w:pPr>
        <w:spacing w:after="0" w:line="300"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Methanogens:</w:t>
      </w:r>
    </w:p>
    <w:p w:rsidR="00B606E1" w:rsidRPr="00BA6017" w:rsidRDefault="00B606E1" w:rsidP="006C3082">
      <w:pPr>
        <w:pStyle w:val="ListParagraph"/>
        <w:numPr>
          <w:ilvl w:val="0"/>
          <w:numId w:val="42"/>
        </w:numPr>
        <w:spacing w:after="0" w:line="300" w:lineRule="auto"/>
        <w:ind w:left="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Some archaea, known as methanogens, produce methane as a metabolic byproduct. They are commonly found in anaerobic environments, such as swamps, marshes, and the digestive tracts of animals.</w:t>
      </w:r>
    </w:p>
    <w:p w:rsidR="00B606E1" w:rsidRPr="00C23BEA" w:rsidRDefault="00B606E1" w:rsidP="006C3082">
      <w:pPr>
        <w:spacing w:after="0" w:line="300"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Halophiles:</w:t>
      </w:r>
    </w:p>
    <w:p w:rsidR="00B606E1" w:rsidRPr="00BA6017" w:rsidRDefault="00B606E1" w:rsidP="006C3082">
      <w:pPr>
        <w:pStyle w:val="ListParagraph"/>
        <w:numPr>
          <w:ilvl w:val="0"/>
          <w:numId w:val="42"/>
        </w:numPr>
        <w:spacing w:after="0" w:line="300" w:lineRule="auto"/>
        <w:ind w:left="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Halophilic archaea are adapted to high-salt environments, including salt flats and hypersaline lakes.</w:t>
      </w:r>
    </w:p>
    <w:p w:rsidR="00B606E1" w:rsidRPr="00C23BEA" w:rsidRDefault="00B606E1" w:rsidP="006C3082">
      <w:pPr>
        <w:spacing w:after="0" w:line="300"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Acidophiles:</w:t>
      </w:r>
    </w:p>
    <w:p w:rsidR="00B606E1" w:rsidRPr="00BA6017" w:rsidRDefault="00B606E1" w:rsidP="006C3082">
      <w:pPr>
        <w:pStyle w:val="ListParagraph"/>
        <w:numPr>
          <w:ilvl w:val="0"/>
          <w:numId w:val="42"/>
        </w:numPr>
        <w:spacing w:after="0" w:line="300" w:lineRule="auto"/>
        <w:ind w:left="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Acidophilic archaea thrive in acidic environments, such as acid mine drainage sites.</w:t>
      </w:r>
    </w:p>
    <w:p w:rsidR="00B606E1" w:rsidRPr="00C23BEA" w:rsidRDefault="00B606E1" w:rsidP="006C3082">
      <w:pPr>
        <w:spacing w:after="0" w:line="300"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Methanogenesis:</w:t>
      </w:r>
    </w:p>
    <w:p w:rsidR="00B606E1" w:rsidRPr="00BA6017" w:rsidRDefault="00B606E1" w:rsidP="006C3082">
      <w:pPr>
        <w:pStyle w:val="ListParagraph"/>
        <w:numPr>
          <w:ilvl w:val="0"/>
          <w:numId w:val="42"/>
        </w:numPr>
        <w:spacing w:after="0" w:line="300" w:lineRule="auto"/>
        <w:ind w:left="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Methanogenic archaea play a crucial role in the global carbon cycle by producing methane during the decomposition of organic matter in anaerobic conditions.</w:t>
      </w:r>
    </w:p>
    <w:p w:rsidR="00B606E1" w:rsidRPr="00C23BEA" w:rsidRDefault="00B606E1" w:rsidP="006C3082">
      <w:pPr>
        <w:spacing w:after="0" w:line="300"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Role in Nutrient Cycling:</w:t>
      </w:r>
    </w:p>
    <w:p w:rsidR="00B606E1" w:rsidRPr="00BA6017" w:rsidRDefault="00B606E1" w:rsidP="006C3082">
      <w:pPr>
        <w:pStyle w:val="ListParagraph"/>
        <w:numPr>
          <w:ilvl w:val="0"/>
          <w:numId w:val="42"/>
        </w:numPr>
        <w:spacing w:after="0" w:line="300" w:lineRule="auto"/>
        <w:ind w:left="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Some archaea contribute to nutrient cycling by participating in nitrogen and sulfur cycles.</w:t>
      </w:r>
    </w:p>
    <w:p w:rsidR="00B606E1" w:rsidRPr="00C23BEA" w:rsidRDefault="00B606E1" w:rsidP="006C3082">
      <w:pPr>
        <w:spacing w:after="0" w:line="300"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Archaeal Viruses:</w:t>
      </w:r>
    </w:p>
    <w:p w:rsidR="00B606E1" w:rsidRPr="00BA6017" w:rsidRDefault="00B606E1" w:rsidP="006C3082">
      <w:pPr>
        <w:pStyle w:val="ListParagraph"/>
        <w:numPr>
          <w:ilvl w:val="0"/>
          <w:numId w:val="42"/>
        </w:numPr>
        <w:spacing w:after="0" w:line="300" w:lineRule="auto"/>
        <w:ind w:left="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Archaea can be infected by viruses called archaeal viruses or archaeoviruses. These viruses are distinct from bacterial and eukaryotic viruses.</w:t>
      </w:r>
    </w:p>
    <w:p w:rsidR="00B606E1" w:rsidRPr="00C23BEA" w:rsidRDefault="00B606E1" w:rsidP="006C3082">
      <w:pPr>
        <w:spacing w:after="0" w:line="300"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Biotechnological Applications:</w:t>
      </w:r>
    </w:p>
    <w:p w:rsidR="00B606E1" w:rsidRDefault="00B606E1" w:rsidP="006C3082">
      <w:pPr>
        <w:pStyle w:val="ListParagraph"/>
        <w:numPr>
          <w:ilvl w:val="0"/>
          <w:numId w:val="42"/>
        </w:numPr>
        <w:spacing w:after="0" w:line="300" w:lineRule="auto"/>
        <w:ind w:left="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Archaea have potential applications in biotechnology, including enzymes with unique properties that are useful in industrial processes.</w:t>
      </w:r>
    </w:p>
    <w:p w:rsidR="00B606E1" w:rsidRPr="00C23BEA" w:rsidRDefault="00B606E1" w:rsidP="006C3082">
      <w:pPr>
        <w:spacing w:after="0" w:line="288"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lastRenderedPageBreak/>
        <w:t>Evolutionary Significance:</w:t>
      </w:r>
    </w:p>
    <w:p w:rsidR="00B606E1" w:rsidRPr="00BA6017" w:rsidRDefault="00B606E1" w:rsidP="006C3082">
      <w:pPr>
        <w:pStyle w:val="ListParagraph"/>
        <w:numPr>
          <w:ilvl w:val="0"/>
          <w:numId w:val="42"/>
        </w:numPr>
        <w:spacing w:after="0" w:line="288" w:lineRule="auto"/>
        <w:ind w:left="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Archaea are considered ancient life forms and are thought to share a common ancestry with bacteria and eukaryotes.</w:t>
      </w:r>
    </w:p>
    <w:p w:rsidR="00B606E1" w:rsidRPr="00BA6017" w:rsidRDefault="00B606E1" w:rsidP="006C3082">
      <w:pPr>
        <w:pStyle w:val="ListParagraph"/>
        <w:numPr>
          <w:ilvl w:val="0"/>
          <w:numId w:val="42"/>
        </w:numPr>
        <w:spacing w:after="0" w:line="288" w:lineRule="auto"/>
        <w:ind w:left="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The discovery of extremophiles among archaea has challenged the notion that only bacteria could thrive in extreme environments.</w:t>
      </w:r>
    </w:p>
    <w:p w:rsidR="00B606E1" w:rsidRPr="00C23BEA" w:rsidRDefault="00B606E1" w:rsidP="006C3082">
      <w:pPr>
        <w:spacing w:after="0" w:line="288" w:lineRule="auto"/>
        <w:jc w:val="both"/>
        <w:rPr>
          <w:rFonts w:ascii="Cambria" w:eastAsia="Times New Roman" w:hAnsi="Cambria" w:cs="Times New Roman"/>
          <w:color w:val="000000" w:themeColor="text1"/>
          <w:sz w:val="24"/>
          <w:szCs w:val="24"/>
        </w:rPr>
      </w:pPr>
      <w:r w:rsidRPr="00C23BEA">
        <w:rPr>
          <w:rFonts w:ascii="Cambria" w:eastAsia="Times New Roman" w:hAnsi="Cambria" w:cs="Times New Roman"/>
          <w:b/>
          <w:bCs/>
          <w:color w:val="000000" w:themeColor="text1"/>
          <w:sz w:val="24"/>
          <w:szCs w:val="24"/>
        </w:rPr>
        <w:t>Research Interest:</w:t>
      </w:r>
    </w:p>
    <w:p w:rsidR="00B606E1" w:rsidRPr="00BA6017" w:rsidRDefault="00B606E1" w:rsidP="006C3082">
      <w:pPr>
        <w:pStyle w:val="ListParagraph"/>
        <w:numPr>
          <w:ilvl w:val="0"/>
          <w:numId w:val="43"/>
        </w:numPr>
        <w:spacing w:after="0" w:line="288" w:lineRule="auto"/>
        <w:ind w:left="284"/>
        <w:jc w:val="both"/>
        <w:rPr>
          <w:rFonts w:ascii="Cambria" w:eastAsia="Times New Roman" w:hAnsi="Cambria" w:cs="Times New Roman"/>
          <w:color w:val="000000" w:themeColor="text1"/>
          <w:sz w:val="24"/>
          <w:szCs w:val="24"/>
        </w:rPr>
      </w:pPr>
      <w:r w:rsidRPr="00BA6017">
        <w:rPr>
          <w:rFonts w:ascii="Cambria" w:eastAsia="Times New Roman" w:hAnsi="Cambria" w:cs="Times New Roman"/>
          <w:color w:val="000000" w:themeColor="text1"/>
          <w:sz w:val="24"/>
          <w:szCs w:val="24"/>
        </w:rPr>
        <w:t>Due to their unique characteristics and evolutionary significance, archaea are subjects of ongoing research to understand their biology, genetics, and ecological roles</w:t>
      </w:r>
    </w:p>
    <w:p w:rsidR="00B606E1" w:rsidRPr="005E4203" w:rsidRDefault="00B606E1" w:rsidP="006C3082">
      <w:pPr>
        <w:spacing w:after="0" w:line="288" w:lineRule="auto"/>
        <w:jc w:val="both"/>
        <w:rPr>
          <w:rFonts w:ascii="Cambria" w:eastAsia="Times New Roman" w:hAnsi="Cambria" w:cs="Times New Roman"/>
          <w:color w:val="000000" w:themeColor="text1"/>
          <w:sz w:val="24"/>
          <w:szCs w:val="24"/>
        </w:rPr>
      </w:pPr>
    </w:p>
    <w:p w:rsidR="0055083A" w:rsidRPr="005E4203" w:rsidRDefault="0055083A" w:rsidP="006C3082">
      <w:pPr>
        <w:spacing w:after="0" w:line="288"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Algae:</w:t>
      </w:r>
    </w:p>
    <w:p w:rsidR="0055083A" w:rsidRPr="005E4203" w:rsidRDefault="0055083A" w:rsidP="006C3082">
      <w:pPr>
        <w:spacing w:after="0" w:line="288"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Role:</w:t>
      </w:r>
      <w:r w:rsidRPr="005E4203">
        <w:rPr>
          <w:rFonts w:ascii="Cambria" w:eastAsia="Times New Roman" w:hAnsi="Cambria" w:cs="Times New Roman"/>
          <w:color w:val="000000" w:themeColor="text1"/>
          <w:sz w:val="24"/>
          <w:szCs w:val="24"/>
        </w:rPr>
        <w:t xml:space="preserve"> Algae contribute to soil fertility by fixing atmospheric nitrogen and releasing oxygen during photosynthesis.</w:t>
      </w:r>
    </w:p>
    <w:p w:rsidR="0055083A" w:rsidRPr="005E4203" w:rsidRDefault="0055083A" w:rsidP="006C3082">
      <w:pPr>
        <w:spacing w:after="0" w:line="288"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Types:</w:t>
      </w:r>
      <w:r w:rsidRPr="005E4203">
        <w:rPr>
          <w:rFonts w:ascii="Cambria" w:eastAsia="Times New Roman" w:hAnsi="Cambria" w:cs="Times New Roman"/>
          <w:color w:val="000000" w:themeColor="text1"/>
          <w:sz w:val="24"/>
          <w:szCs w:val="24"/>
        </w:rPr>
        <w:t xml:space="preserve"> Green algae, blue-green algae (cyanobacteria).</w:t>
      </w:r>
    </w:p>
    <w:p w:rsidR="00FF5817" w:rsidRPr="00C23BEA" w:rsidRDefault="00FF5817" w:rsidP="006C3082">
      <w:pPr>
        <w:pStyle w:val="ListParagraph"/>
        <w:numPr>
          <w:ilvl w:val="0"/>
          <w:numId w:val="43"/>
        </w:numPr>
        <w:spacing w:after="0" w:line="288" w:lineRule="auto"/>
        <w:ind w:left="284"/>
        <w:jc w:val="both"/>
        <w:rPr>
          <w:rFonts w:ascii="Cambria" w:eastAsia="Times New Roman" w:hAnsi="Cambria" w:cs="Times New Roman"/>
          <w:color w:val="000000" w:themeColor="text1"/>
          <w:sz w:val="24"/>
          <w:szCs w:val="24"/>
        </w:rPr>
      </w:pPr>
      <w:r w:rsidRPr="00C23BEA">
        <w:rPr>
          <w:rFonts w:ascii="Cambria" w:eastAsia="Times New Roman" w:hAnsi="Cambria" w:cs="Times New Roman"/>
          <w:color w:val="000000" w:themeColor="text1"/>
          <w:sz w:val="24"/>
          <w:szCs w:val="24"/>
        </w:rPr>
        <w:t>While algae are more commonly associated with aquatic environments, certain types of algae can play roles in soil productivity, particularly in terrestrial ecosystems. Here are some key ways in which algae contribute to soil productivity:</w:t>
      </w:r>
    </w:p>
    <w:p w:rsidR="00FF5817" w:rsidRPr="005E4203" w:rsidRDefault="00FF5817" w:rsidP="006C3082">
      <w:pPr>
        <w:spacing w:after="0" w:line="288"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Nitrogen Fixation:</w:t>
      </w:r>
    </w:p>
    <w:p w:rsidR="00FF5817" w:rsidRPr="00C23BEA" w:rsidRDefault="00FF5817" w:rsidP="006C3082">
      <w:pPr>
        <w:pStyle w:val="ListParagraph"/>
        <w:numPr>
          <w:ilvl w:val="0"/>
          <w:numId w:val="43"/>
        </w:numPr>
        <w:spacing w:after="0" w:line="288" w:lineRule="auto"/>
        <w:ind w:left="284"/>
        <w:jc w:val="both"/>
        <w:rPr>
          <w:rFonts w:ascii="Cambria" w:eastAsia="Times New Roman" w:hAnsi="Cambria" w:cs="Times New Roman"/>
          <w:color w:val="000000" w:themeColor="text1"/>
          <w:sz w:val="24"/>
          <w:szCs w:val="24"/>
        </w:rPr>
      </w:pPr>
      <w:r w:rsidRPr="00C23BEA">
        <w:rPr>
          <w:rFonts w:ascii="Cambria" w:eastAsia="Times New Roman" w:hAnsi="Cambria" w:cs="Times New Roman"/>
          <w:color w:val="000000" w:themeColor="text1"/>
          <w:sz w:val="24"/>
          <w:szCs w:val="24"/>
        </w:rPr>
        <w:t>Some types of algae, such as blue-green algae (cyanobacteria), are capable of nitrogen fixation. They can convert atmospheric nitrogen into ammonia or other forms that are accessible to plants, thus enhancing soil fertility.</w:t>
      </w:r>
    </w:p>
    <w:p w:rsidR="00FF5817" w:rsidRPr="005E4203" w:rsidRDefault="00FF5817" w:rsidP="006C3082">
      <w:pPr>
        <w:spacing w:after="0" w:line="288"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Organic Matter Decomposition:</w:t>
      </w:r>
    </w:p>
    <w:p w:rsidR="00FF5817" w:rsidRPr="00C23BEA" w:rsidRDefault="00FF5817" w:rsidP="006C3082">
      <w:pPr>
        <w:pStyle w:val="ListParagraph"/>
        <w:numPr>
          <w:ilvl w:val="0"/>
          <w:numId w:val="43"/>
        </w:numPr>
        <w:spacing w:after="0" w:line="288" w:lineRule="auto"/>
        <w:ind w:left="284"/>
        <w:jc w:val="both"/>
        <w:rPr>
          <w:rFonts w:ascii="Cambria" w:eastAsia="Times New Roman" w:hAnsi="Cambria" w:cs="Times New Roman"/>
          <w:color w:val="000000" w:themeColor="text1"/>
          <w:sz w:val="24"/>
          <w:szCs w:val="24"/>
        </w:rPr>
      </w:pPr>
      <w:r w:rsidRPr="00C23BEA">
        <w:rPr>
          <w:rFonts w:ascii="Cambria" w:eastAsia="Times New Roman" w:hAnsi="Cambria" w:cs="Times New Roman"/>
          <w:color w:val="000000" w:themeColor="text1"/>
          <w:sz w:val="24"/>
          <w:szCs w:val="24"/>
        </w:rPr>
        <w:t>Algae contribute to the decomposition of organic matter in the soil. As they go through their life cycles, algae release organic compounds into the soil, providing a nutrient source for other organisms.</w:t>
      </w:r>
    </w:p>
    <w:p w:rsidR="00FF5817" w:rsidRPr="005E4203" w:rsidRDefault="00FF5817" w:rsidP="006C3082">
      <w:pPr>
        <w:spacing w:after="0" w:line="288"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Soil Structure Improvement:</w:t>
      </w:r>
    </w:p>
    <w:p w:rsidR="00FF5817" w:rsidRPr="00C23BEA" w:rsidRDefault="00FF5817" w:rsidP="006C3082">
      <w:pPr>
        <w:pStyle w:val="ListParagraph"/>
        <w:numPr>
          <w:ilvl w:val="0"/>
          <w:numId w:val="43"/>
        </w:numPr>
        <w:spacing w:after="0" w:line="288" w:lineRule="auto"/>
        <w:ind w:left="284"/>
        <w:jc w:val="both"/>
        <w:rPr>
          <w:rFonts w:ascii="Cambria" w:eastAsia="Times New Roman" w:hAnsi="Cambria" w:cs="Times New Roman"/>
          <w:color w:val="000000" w:themeColor="text1"/>
          <w:sz w:val="24"/>
          <w:szCs w:val="24"/>
        </w:rPr>
      </w:pPr>
      <w:r w:rsidRPr="00C23BEA">
        <w:rPr>
          <w:rFonts w:ascii="Cambria" w:eastAsia="Times New Roman" w:hAnsi="Cambria" w:cs="Times New Roman"/>
          <w:color w:val="000000" w:themeColor="text1"/>
          <w:sz w:val="24"/>
          <w:szCs w:val="24"/>
        </w:rPr>
        <w:t>Algae, through their rhizoids (root-like structures), can stabilize soil particles and contribute to soil aggregation. This helps improve soil structure, making it more resistant to erosion and promoting water infiltration.</w:t>
      </w:r>
    </w:p>
    <w:p w:rsidR="00FF5817" w:rsidRPr="005E4203" w:rsidRDefault="00FF5817" w:rsidP="006C3082">
      <w:pPr>
        <w:spacing w:after="0" w:line="288"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Carbon Sequestration:</w:t>
      </w:r>
    </w:p>
    <w:p w:rsidR="00FF5817" w:rsidRPr="00C23BEA" w:rsidRDefault="00FF5817" w:rsidP="006C3082">
      <w:pPr>
        <w:pStyle w:val="ListParagraph"/>
        <w:numPr>
          <w:ilvl w:val="0"/>
          <w:numId w:val="43"/>
        </w:numPr>
        <w:spacing w:after="0" w:line="288" w:lineRule="auto"/>
        <w:ind w:left="284"/>
        <w:jc w:val="both"/>
        <w:rPr>
          <w:rFonts w:ascii="Cambria" w:eastAsia="Times New Roman" w:hAnsi="Cambria" w:cs="Times New Roman"/>
          <w:color w:val="000000" w:themeColor="text1"/>
          <w:sz w:val="24"/>
          <w:szCs w:val="24"/>
        </w:rPr>
      </w:pPr>
      <w:r w:rsidRPr="00C23BEA">
        <w:rPr>
          <w:rFonts w:ascii="Cambria" w:eastAsia="Times New Roman" w:hAnsi="Cambria" w:cs="Times New Roman"/>
          <w:color w:val="000000" w:themeColor="text1"/>
          <w:sz w:val="24"/>
          <w:szCs w:val="24"/>
        </w:rPr>
        <w:t xml:space="preserve">Algae, like land plants, participate in photosynthesis, absorbing carbon dioxide from the atmosphere. The organic matter produced </w:t>
      </w:r>
      <w:r w:rsidRPr="00C23BEA">
        <w:rPr>
          <w:rFonts w:ascii="Cambria" w:eastAsia="Times New Roman" w:hAnsi="Cambria" w:cs="Times New Roman"/>
          <w:color w:val="000000" w:themeColor="text1"/>
          <w:sz w:val="24"/>
          <w:szCs w:val="24"/>
        </w:rPr>
        <w:lastRenderedPageBreak/>
        <w:t>during photosynthesis can contribute to carbon sequestration in the soil.</w:t>
      </w:r>
    </w:p>
    <w:p w:rsidR="00FF5817" w:rsidRPr="005E4203" w:rsidRDefault="00FF5817" w:rsidP="00C23BEA">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Nutrient Cycling:</w:t>
      </w:r>
    </w:p>
    <w:p w:rsidR="00FF5817" w:rsidRPr="00C23BEA" w:rsidRDefault="00FF5817" w:rsidP="00A45965">
      <w:pPr>
        <w:pStyle w:val="ListParagraph"/>
        <w:numPr>
          <w:ilvl w:val="0"/>
          <w:numId w:val="43"/>
        </w:numPr>
        <w:spacing w:after="0"/>
        <w:ind w:left="284"/>
        <w:jc w:val="both"/>
        <w:rPr>
          <w:rFonts w:ascii="Cambria" w:eastAsia="Times New Roman" w:hAnsi="Cambria" w:cs="Times New Roman"/>
          <w:color w:val="000000" w:themeColor="text1"/>
          <w:sz w:val="24"/>
          <w:szCs w:val="24"/>
        </w:rPr>
      </w:pPr>
      <w:r w:rsidRPr="00C23BEA">
        <w:rPr>
          <w:rFonts w:ascii="Cambria" w:eastAsia="Times New Roman" w:hAnsi="Cambria" w:cs="Times New Roman"/>
          <w:color w:val="000000" w:themeColor="text1"/>
          <w:sz w:val="24"/>
          <w:szCs w:val="24"/>
        </w:rPr>
        <w:t>Algae contribute to nutrient cycling in the soil by releasing nutrients as they decompose. This process makes essential nutrients available for other plants and microorganisms.</w:t>
      </w:r>
    </w:p>
    <w:p w:rsidR="00FF5817" w:rsidRPr="005E4203" w:rsidRDefault="00FF5817" w:rsidP="00C23BEA">
      <w:pPr>
        <w:spacing w:after="0" w:line="269"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Microbial Interactions:</w:t>
      </w:r>
    </w:p>
    <w:p w:rsidR="00FF5817" w:rsidRPr="00C23BEA" w:rsidRDefault="00FF5817" w:rsidP="00A45965">
      <w:pPr>
        <w:pStyle w:val="ListParagraph"/>
        <w:numPr>
          <w:ilvl w:val="0"/>
          <w:numId w:val="43"/>
        </w:numPr>
        <w:spacing w:after="0" w:line="269" w:lineRule="auto"/>
        <w:ind w:left="284"/>
        <w:jc w:val="both"/>
        <w:rPr>
          <w:rFonts w:ascii="Cambria" w:eastAsia="Times New Roman" w:hAnsi="Cambria" w:cs="Times New Roman"/>
          <w:color w:val="000000" w:themeColor="text1"/>
          <w:sz w:val="24"/>
          <w:szCs w:val="24"/>
        </w:rPr>
      </w:pPr>
      <w:r w:rsidRPr="00C23BEA">
        <w:rPr>
          <w:rFonts w:ascii="Cambria" w:eastAsia="Times New Roman" w:hAnsi="Cambria" w:cs="Times New Roman"/>
          <w:color w:val="000000" w:themeColor="text1"/>
          <w:sz w:val="24"/>
          <w:szCs w:val="24"/>
        </w:rPr>
        <w:t>Algae form associations with various microorganisms in the soil. These interactions can influence nutrient availability and microbial activity, affecting overall soil health.</w:t>
      </w:r>
    </w:p>
    <w:p w:rsidR="00FF5817" w:rsidRPr="005E4203" w:rsidRDefault="00FF5817" w:rsidP="00C23BEA">
      <w:pPr>
        <w:spacing w:after="0" w:line="269"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Erosion Control:</w:t>
      </w:r>
    </w:p>
    <w:p w:rsidR="00FF5817" w:rsidRPr="00C23BEA" w:rsidRDefault="00FF5817" w:rsidP="00A45965">
      <w:pPr>
        <w:pStyle w:val="ListParagraph"/>
        <w:numPr>
          <w:ilvl w:val="0"/>
          <w:numId w:val="43"/>
        </w:numPr>
        <w:spacing w:after="0" w:line="269" w:lineRule="auto"/>
        <w:ind w:left="284"/>
        <w:jc w:val="both"/>
        <w:rPr>
          <w:rFonts w:ascii="Cambria" w:eastAsia="Times New Roman" w:hAnsi="Cambria" w:cs="Times New Roman"/>
          <w:color w:val="000000" w:themeColor="text1"/>
          <w:sz w:val="24"/>
          <w:szCs w:val="24"/>
        </w:rPr>
      </w:pPr>
      <w:r w:rsidRPr="00C23BEA">
        <w:rPr>
          <w:rFonts w:ascii="Cambria" w:eastAsia="Times New Roman" w:hAnsi="Cambria" w:cs="Times New Roman"/>
          <w:color w:val="000000" w:themeColor="text1"/>
          <w:sz w:val="24"/>
          <w:szCs w:val="24"/>
        </w:rPr>
        <w:t>Algae can help control soil erosion by stabilizing the soil surface with their root-like structures. This is particularly relevant in areas prone to erosion, such as sandy soils.</w:t>
      </w:r>
    </w:p>
    <w:p w:rsidR="00FF5817" w:rsidRPr="005E4203" w:rsidRDefault="00FF5817" w:rsidP="00C23BEA">
      <w:pPr>
        <w:spacing w:after="0" w:line="269"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Mycorrhizal Relationships:</w:t>
      </w:r>
    </w:p>
    <w:p w:rsidR="00C23BEA" w:rsidRPr="00C23BEA" w:rsidRDefault="00FF5817" w:rsidP="00A45965">
      <w:pPr>
        <w:pStyle w:val="ListParagraph"/>
        <w:numPr>
          <w:ilvl w:val="0"/>
          <w:numId w:val="43"/>
        </w:numPr>
        <w:spacing w:after="0" w:line="269" w:lineRule="auto"/>
        <w:ind w:left="284"/>
        <w:jc w:val="both"/>
        <w:rPr>
          <w:rFonts w:ascii="Cambria" w:eastAsia="Times New Roman" w:hAnsi="Cambria" w:cs="Times New Roman"/>
          <w:color w:val="000000" w:themeColor="text1"/>
          <w:sz w:val="24"/>
          <w:szCs w:val="24"/>
        </w:rPr>
      </w:pPr>
      <w:r w:rsidRPr="00C23BEA">
        <w:rPr>
          <w:rFonts w:ascii="Cambria" w:eastAsia="Times New Roman" w:hAnsi="Cambria" w:cs="Times New Roman"/>
          <w:color w:val="000000" w:themeColor="text1"/>
          <w:sz w:val="24"/>
          <w:szCs w:val="24"/>
        </w:rPr>
        <w:t>Algae, especially in association with certain fungi, can form mycorrhizal relationships with plant roots. These relationships enhance nutrient uptake by plants, promoting their growth and productivity.</w:t>
      </w:r>
    </w:p>
    <w:p w:rsidR="00FF5817" w:rsidRPr="005E4203" w:rsidRDefault="00FF5817" w:rsidP="00C23BEA">
      <w:pPr>
        <w:spacing w:after="0" w:line="269"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Diversity Support:</w:t>
      </w:r>
    </w:p>
    <w:p w:rsidR="00FF5817" w:rsidRPr="00C23BEA" w:rsidRDefault="00FF5817" w:rsidP="00A45965">
      <w:pPr>
        <w:pStyle w:val="ListParagraph"/>
        <w:numPr>
          <w:ilvl w:val="0"/>
          <w:numId w:val="43"/>
        </w:numPr>
        <w:spacing w:after="0" w:line="269" w:lineRule="auto"/>
        <w:ind w:left="284"/>
        <w:jc w:val="both"/>
        <w:rPr>
          <w:rFonts w:ascii="Cambria" w:eastAsia="Times New Roman" w:hAnsi="Cambria" w:cs="Times New Roman"/>
          <w:color w:val="000000" w:themeColor="text1"/>
          <w:sz w:val="24"/>
          <w:szCs w:val="24"/>
        </w:rPr>
      </w:pPr>
      <w:r w:rsidRPr="00C23BEA">
        <w:rPr>
          <w:rFonts w:ascii="Cambria" w:eastAsia="Times New Roman" w:hAnsi="Cambria" w:cs="Times New Roman"/>
          <w:color w:val="000000" w:themeColor="text1"/>
          <w:sz w:val="24"/>
          <w:szCs w:val="24"/>
        </w:rPr>
        <w:t>Algae contribute to overall soil biodiversity by providing a habitat and nutrient source for various microorganisms. This diversity is crucial for a healthy and productive soil ecosystem.</w:t>
      </w:r>
    </w:p>
    <w:p w:rsidR="00FF5817" w:rsidRPr="005E4203" w:rsidRDefault="00FF5817" w:rsidP="00C23BEA">
      <w:pPr>
        <w:spacing w:after="0" w:line="269"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Water Retention:</w:t>
      </w:r>
    </w:p>
    <w:p w:rsidR="00FF5817" w:rsidRPr="00C23BEA" w:rsidRDefault="00FF5817" w:rsidP="00A45965">
      <w:pPr>
        <w:pStyle w:val="ListParagraph"/>
        <w:numPr>
          <w:ilvl w:val="0"/>
          <w:numId w:val="43"/>
        </w:numPr>
        <w:spacing w:after="0" w:line="269" w:lineRule="auto"/>
        <w:ind w:left="284"/>
        <w:jc w:val="both"/>
        <w:rPr>
          <w:rFonts w:ascii="Cambria" w:eastAsia="Times New Roman" w:hAnsi="Cambria" w:cs="Times New Roman"/>
          <w:color w:val="000000" w:themeColor="text1"/>
          <w:sz w:val="24"/>
          <w:szCs w:val="24"/>
        </w:rPr>
      </w:pPr>
      <w:r w:rsidRPr="00C23BEA">
        <w:rPr>
          <w:rFonts w:ascii="Cambria" w:eastAsia="Times New Roman" w:hAnsi="Cambria" w:cs="Times New Roman"/>
          <w:color w:val="000000" w:themeColor="text1"/>
          <w:sz w:val="24"/>
          <w:szCs w:val="24"/>
        </w:rPr>
        <w:t>Algae can enhance water retention in the soil through their influence on soil structure. This is beneficial, especially in arid or drought-prone environments.</w:t>
      </w:r>
    </w:p>
    <w:p w:rsidR="00FF5817" w:rsidRPr="005E4203" w:rsidRDefault="00FF5817" w:rsidP="00C23BEA">
      <w:pPr>
        <w:spacing w:after="0" w:line="269"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Biological Control:</w:t>
      </w:r>
    </w:p>
    <w:p w:rsidR="00FF5817" w:rsidRPr="00C23BEA" w:rsidRDefault="00FF5817" w:rsidP="00A45965">
      <w:pPr>
        <w:pStyle w:val="ListParagraph"/>
        <w:numPr>
          <w:ilvl w:val="0"/>
          <w:numId w:val="43"/>
        </w:numPr>
        <w:spacing w:after="0" w:line="269" w:lineRule="auto"/>
        <w:ind w:left="284"/>
        <w:jc w:val="both"/>
        <w:rPr>
          <w:rFonts w:ascii="Cambria" w:eastAsia="Times New Roman" w:hAnsi="Cambria" w:cs="Times New Roman"/>
          <w:color w:val="000000" w:themeColor="text1"/>
          <w:sz w:val="24"/>
          <w:szCs w:val="24"/>
        </w:rPr>
      </w:pPr>
      <w:r w:rsidRPr="00C23BEA">
        <w:rPr>
          <w:rFonts w:ascii="Cambria" w:eastAsia="Times New Roman" w:hAnsi="Cambria" w:cs="Times New Roman"/>
          <w:color w:val="000000" w:themeColor="text1"/>
          <w:sz w:val="24"/>
          <w:szCs w:val="24"/>
        </w:rPr>
        <w:t>Some algae produce compounds that have allelopathic effects, influencing the growth of other plants and potentially acting as a form of biological control against certain weeds.</w:t>
      </w:r>
    </w:p>
    <w:p w:rsidR="00FF5817" w:rsidRPr="005E4203" w:rsidRDefault="00FF5817" w:rsidP="00BA6017">
      <w:pPr>
        <w:pBdr>
          <w:bottom w:val="single" w:sz="6" w:space="1" w:color="auto"/>
        </w:pBdr>
        <w:spacing w:after="0" w:line="269" w:lineRule="auto"/>
        <w:jc w:val="both"/>
        <w:rPr>
          <w:rFonts w:ascii="Cambria" w:eastAsia="Times New Roman" w:hAnsi="Cambria" w:cs="Arial"/>
          <w:vanish/>
          <w:color w:val="000000" w:themeColor="text1"/>
          <w:sz w:val="24"/>
          <w:szCs w:val="24"/>
        </w:rPr>
      </w:pPr>
      <w:r w:rsidRPr="005E4203">
        <w:rPr>
          <w:rFonts w:ascii="Cambria" w:eastAsia="Times New Roman" w:hAnsi="Cambria" w:cs="Arial"/>
          <w:vanish/>
          <w:color w:val="000000" w:themeColor="text1"/>
          <w:sz w:val="24"/>
          <w:szCs w:val="24"/>
        </w:rPr>
        <w:t>Top of Form</w:t>
      </w:r>
    </w:p>
    <w:p w:rsidR="00FF5817" w:rsidRPr="005E4203" w:rsidRDefault="00FF5817" w:rsidP="00BA6017">
      <w:pPr>
        <w:spacing w:after="0" w:line="269" w:lineRule="auto"/>
        <w:jc w:val="both"/>
        <w:rPr>
          <w:rFonts w:ascii="Cambria" w:eastAsia="Times New Roman" w:hAnsi="Cambria" w:cs="Times New Roman"/>
          <w:color w:val="000000" w:themeColor="text1"/>
          <w:sz w:val="24"/>
          <w:szCs w:val="24"/>
        </w:rPr>
      </w:pPr>
    </w:p>
    <w:p w:rsidR="0055083A" w:rsidRPr="005E4203" w:rsidRDefault="0055083A" w:rsidP="00BA6017">
      <w:pPr>
        <w:spacing w:after="0" w:line="269"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Protozoa:</w:t>
      </w:r>
    </w:p>
    <w:p w:rsidR="0055083A" w:rsidRPr="005E4203" w:rsidRDefault="0055083A" w:rsidP="00BA6017">
      <w:pPr>
        <w:spacing w:after="0" w:line="269"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Role:</w:t>
      </w:r>
      <w:r w:rsidRPr="005E4203">
        <w:rPr>
          <w:rFonts w:ascii="Cambria" w:eastAsia="Times New Roman" w:hAnsi="Cambria" w:cs="Times New Roman"/>
          <w:color w:val="000000" w:themeColor="text1"/>
          <w:sz w:val="24"/>
          <w:szCs w:val="24"/>
        </w:rPr>
        <w:t xml:space="preserve"> Protozoa are predators of bacteria and other microbes, regulating their populations. They also release nutrients through their excretions.</w:t>
      </w:r>
    </w:p>
    <w:p w:rsidR="0055083A" w:rsidRPr="005E4203" w:rsidRDefault="0055083A" w:rsidP="00BA6017">
      <w:pPr>
        <w:spacing w:after="0" w:line="269"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Types:</w:t>
      </w:r>
      <w:r w:rsidRPr="005E4203">
        <w:rPr>
          <w:rFonts w:ascii="Cambria" w:eastAsia="Times New Roman" w:hAnsi="Cambria" w:cs="Times New Roman"/>
          <w:color w:val="000000" w:themeColor="text1"/>
          <w:sz w:val="24"/>
          <w:szCs w:val="24"/>
        </w:rPr>
        <w:t xml:space="preserve"> Amoebae, ciliates, flagellates.</w:t>
      </w:r>
    </w:p>
    <w:p w:rsidR="00012D36" w:rsidRPr="005E4203" w:rsidRDefault="00012D36" w:rsidP="00C23BEA">
      <w:pPr>
        <w:spacing w:after="0" w:line="269" w:lineRule="auto"/>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lastRenderedPageBreak/>
        <w:t>Protozoa, as microscopic organisms, play important roles in soil ecosystems and contribute to soil productivity through various ecological processes. Here are key roles of protozoa in soil productivity:</w:t>
      </w:r>
    </w:p>
    <w:p w:rsidR="00012D36" w:rsidRPr="00A45965" w:rsidRDefault="00012D36" w:rsidP="00B47726">
      <w:pPr>
        <w:numPr>
          <w:ilvl w:val="0"/>
          <w:numId w:val="23"/>
        </w:numPr>
        <w:tabs>
          <w:tab w:val="left" w:pos="270"/>
        </w:tabs>
        <w:spacing w:after="0" w:line="269" w:lineRule="auto"/>
        <w:ind w:left="270" w:hanging="270"/>
        <w:jc w:val="both"/>
        <w:rPr>
          <w:rFonts w:ascii="Cambria" w:eastAsia="Times New Roman" w:hAnsi="Cambria" w:cs="Times New Roman"/>
          <w:color w:val="000000" w:themeColor="text1"/>
          <w:sz w:val="24"/>
          <w:szCs w:val="24"/>
        </w:rPr>
      </w:pPr>
      <w:r w:rsidRPr="00A45965">
        <w:rPr>
          <w:rFonts w:ascii="Cambria" w:eastAsia="Times New Roman" w:hAnsi="Cambria" w:cs="Times New Roman"/>
          <w:b/>
          <w:bCs/>
          <w:color w:val="000000" w:themeColor="text1"/>
          <w:sz w:val="24"/>
          <w:szCs w:val="24"/>
        </w:rPr>
        <w:t>Nutrient Cycling:</w:t>
      </w:r>
      <w:r w:rsidR="00A45965" w:rsidRPr="00A45965">
        <w:rPr>
          <w:rFonts w:ascii="Cambria" w:eastAsia="Times New Roman" w:hAnsi="Cambria" w:cs="Times New Roman"/>
          <w:b/>
          <w:bCs/>
          <w:color w:val="000000" w:themeColor="text1"/>
          <w:sz w:val="24"/>
          <w:szCs w:val="24"/>
        </w:rPr>
        <w:t xml:space="preserve"> </w:t>
      </w:r>
      <w:r w:rsidRPr="00A45965">
        <w:rPr>
          <w:rFonts w:ascii="Cambria" w:eastAsia="Times New Roman" w:hAnsi="Cambria" w:cs="Times New Roman"/>
          <w:color w:val="000000" w:themeColor="text1"/>
          <w:sz w:val="24"/>
          <w:szCs w:val="24"/>
        </w:rPr>
        <w:t>Protozoa are crucial in the nutrient cycling process in soil. They feed on bacteria, fungi, and other microorganisms, releasing nutrients in a form that can be readily taken up by plants.</w:t>
      </w:r>
    </w:p>
    <w:p w:rsidR="00012D36" w:rsidRPr="00A45965" w:rsidRDefault="00012D36" w:rsidP="00520591">
      <w:pPr>
        <w:numPr>
          <w:ilvl w:val="0"/>
          <w:numId w:val="23"/>
        </w:numPr>
        <w:tabs>
          <w:tab w:val="left" w:pos="270"/>
        </w:tabs>
        <w:spacing w:after="0"/>
        <w:ind w:left="270" w:hanging="270"/>
        <w:jc w:val="both"/>
        <w:rPr>
          <w:rFonts w:ascii="Cambria" w:eastAsia="Times New Roman" w:hAnsi="Cambria" w:cs="Times New Roman"/>
          <w:color w:val="000000" w:themeColor="text1"/>
          <w:sz w:val="24"/>
          <w:szCs w:val="24"/>
        </w:rPr>
      </w:pPr>
      <w:r w:rsidRPr="00A45965">
        <w:rPr>
          <w:rFonts w:ascii="Cambria" w:eastAsia="Times New Roman" w:hAnsi="Cambria" w:cs="Times New Roman"/>
          <w:b/>
          <w:bCs/>
          <w:color w:val="000000" w:themeColor="text1"/>
          <w:sz w:val="24"/>
          <w:szCs w:val="24"/>
        </w:rPr>
        <w:t>Microbial Control:</w:t>
      </w:r>
      <w:r w:rsidR="00A45965" w:rsidRPr="00A45965">
        <w:rPr>
          <w:rFonts w:ascii="Cambria" w:eastAsia="Times New Roman" w:hAnsi="Cambria" w:cs="Times New Roman"/>
          <w:b/>
          <w:bCs/>
          <w:color w:val="000000" w:themeColor="text1"/>
          <w:sz w:val="24"/>
          <w:szCs w:val="24"/>
        </w:rPr>
        <w:t xml:space="preserve"> </w:t>
      </w:r>
      <w:r w:rsidRPr="00A45965">
        <w:rPr>
          <w:rFonts w:ascii="Cambria" w:eastAsia="Times New Roman" w:hAnsi="Cambria" w:cs="Times New Roman"/>
          <w:color w:val="000000" w:themeColor="text1"/>
          <w:sz w:val="24"/>
          <w:szCs w:val="24"/>
        </w:rPr>
        <w:t>Protozoa regulate bacterial and fungal populations in the soil through predation. By feeding on bacteria and fungi, protozoa help maintain a balance among different microbial populations.</w:t>
      </w:r>
    </w:p>
    <w:p w:rsidR="00012D36" w:rsidRPr="00A45965" w:rsidRDefault="00012D36" w:rsidP="00A545BB">
      <w:pPr>
        <w:numPr>
          <w:ilvl w:val="0"/>
          <w:numId w:val="23"/>
        </w:numPr>
        <w:tabs>
          <w:tab w:val="left" w:pos="270"/>
        </w:tabs>
        <w:spacing w:after="0"/>
        <w:ind w:left="270" w:hanging="270"/>
        <w:jc w:val="both"/>
        <w:rPr>
          <w:rFonts w:ascii="Cambria" w:eastAsia="Times New Roman" w:hAnsi="Cambria" w:cs="Times New Roman"/>
          <w:color w:val="000000" w:themeColor="text1"/>
          <w:sz w:val="24"/>
          <w:szCs w:val="24"/>
        </w:rPr>
      </w:pPr>
      <w:r w:rsidRPr="00A45965">
        <w:rPr>
          <w:rFonts w:ascii="Cambria" w:eastAsia="Times New Roman" w:hAnsi="Cambria" w:cs="Times New Roman"/>
          <w:b/>
          <w:bCs/>
          <w:color w:val="000000" w:themeColor="text1"/>
          <w:sz w:val="24"/>
          <w:szCs w:val="24"/>
        </w:rPr>
        <w:t>Mineralization of Nutrients:</w:t>
      </w:r>
      <w:r w:rsidR="00A45965" w:rsidRPr="00A45965">
        <w:rPr>
          <w:rFonts w:ascii="Cambria" w:eastAsia="Times New Roman" w:hAnsi="Cambria" w:cs="Times New Roman"/>
          <w:b/>
          <w:bCs/>
          <w:color w:val="000000" w:themeColor="text1"/>
          <w:sz w:val="24"/>
          <w:szCs w:val="24"/>
        </w:rPr>
        <w:t xml:space="preserve"> </w:t>
      </w:r>
      <w:r w:rsidRPr="00A45965">
        <w:rPr>
          <w:rFonts w:ascii="Cambria" w:eastAsia="Times New Roman" w:hAnsi="Cambria" w:cs="Times New Roman"/>
          <w:color w:val="000000" w:themeColor="text1"/>
          <w:sz w:val="24"/>
          <w:szCs w:val="24"/>
        </w:rPr>
        <w:t>Protozoa contribute to the mineralization of nutrients by breaking down complex organic matter into simpler forms. This releases nutrients, such as nitrogen and phosphorus, making them available for plant uptake.</w:t>
      </w:r>
    </w:p>
    <w:p w:rsidR="00012D36" w:rsidRPr="00A45965" w:rsidRDefault="00012D36" w:rsidP="00263CD9">
      <w:pPr>
        <w:numPr>
          <w:ilvl w:val="0"/>
          <w:numId w:val="23"/>
        </w:numPr>
        <w:tabs>
          <w:tab w:val="left" w:pos="270"/>
        </w:tabs>
        <w:spacing w:after="0"/>
        <w:ind w:left="270" w:hanging="270"/>
        <w:jc w:val="both"/>
        <w:rPr>
          <w:rFonts w:ascii="Cambria" w:eastAsia="Times New Roman" w:hAnsi="Cambria" w:cs="Times New Roman"/>
          <w:color w:val="000000" w:themeColor="text1"/>
          <w:sz w:val="24"/>
          <w:szCs w:val="24"/>
        </w:rPr>
      </w:pPr>
      <w:r w:rsidRPr="00A45965">
        <w:rPr>
          <w:rFonts w:ascii="Cambria" w:eastAsia="Times New Roman" w:hAnsi="Cambria" w:cs="Times New Roman"/>
          <w:b/>
          <w:bCs/>
          <w:color w:val="000000" w:themeColor="text1"/>
          <w:sz w:val="24"/>
          <w:szCs w:val="24"/>
        </w:rPr>
        <w:t>Enhanced Microbial Activity:</w:t>
      </w:r>
      <w:r w:rsidR="00A45965" w:rsidRPr="00A45965">
        <w:rPr>
          <w:rFonts w:ascii="Cambria" w:eastAsia="Times New Roman" w:hAnsi="Cambria" w:cs="Times New Roman"/>
          <w:b/>
          <w:bCs/>
          <w:color w:val="000000" w:themeColor="text1"/>
          <w:sz w:val="24"/>
          <w:szCs w:val="24"/>
        </w:rPr>
        <w:t xml:space="preserve"> </w:t>
      </w:r>
      <w:r w:rsidRPr="00A45965">
        <w:rPr>
          <w:rFonts w:ascii="Cambria" w:eastAsia="Times New Roman" w:hAnsi="Cambria" w:cs="Times New Roman"/>
          <w:color w:val="000000" w:themeColor="text1"/>
          <w:sz w:val="24"/>
          <w:szCs w:val="24"/>
        </w:rPr>
        <w:t>The presence of protozoa stimulates microbial activity in the soil. Their predation on bacteria and fungi leads to the release of intracellular nutrients, promoting microbial growth and activity.</w:t>
      </w:r>
    </w:p>
    <w:p w:rsidR="00012D36" w:rsidRPr="00A45965" w:rsidRDefault="00012D36" w:rsidP="00FC4B86">
      <w:pPr>
        <w:numPr>
          <w:ilvl w:val="0"/>
          <w:numId w:val="23"/>
        </w:numPr>
        <w:tabs>
          <w:tab w:val="left" w:pos="270"/>
        </w:tabs>
        <w:spacing w:after="0"/>
        <w:ind w:left="270" w:hanging="270"/>
        <w:jc w:val="both"/>
        <w:rPr>
          <w:rFonts w:ascii="Cambria" w:eastAsia="Times New Roman" w:hAnsi="Cambria" w:cs="Times New Roman"/>
          <w:color w:val="000000" w:themeColor="text1"/>
          <w:sz w:val="24"/>
          <w:szCs w:val="24"/>
        </w:rPr>
      </w:pPr>
      <w:r w:rsidRPr="00A45965">
        <w:rPr>
          <w:rFonts w:ascii="Cambria" w:eastAsia="Times New Roman" w:hAnsi="Cambria" w:cs="Times New Roman"/>
          <w:b/>
          <w:bCs/>
          <w:color w:val="000000" w:themeColor="text1"/>
          <w:sz w:val="24"/>
          <w:szCs w:val="24"/>
        </w:rPr>
        <w:t>Bacterial and Fungal Feeding:</w:t>
      </w:r>
      <w:r w:rsidR="00A45965" w:rsidRPr="00A45965">
        <w:rPr>
          <w:rFonts w:ascii="Cambria" w:eastAsia="Times New Roman" w:hAnsi="Cambria" w:cs="Times New Roman"/>
          <w:b/>
          <w:bCs/>
          <w:color w:val="000000" w:themeColor="text1"/>
          <w:sz w:val="24"/>
          <w:szCs w:val="24"/>
        </w:rPr>
        <w:t xml:space="preserve"> </w:t>
      </w:r>
      <w:r w:rsidRPr="00A45965">
        <w:rPr>
          <w:rFonts w:ascii="Cambria" w:eastAsia="Times New Roman" w:hAnsi="Cambria" w:cs="Times New Roman"/>
          <w:color w:val="000000" w:themeColor="text1"/>
          <w:sz w:val="24"/>
          <w:szCs w:val="24"/>
        </w:rPr>
        <w:t>Protozoa are known to feed on bacteria and fungi, and this predation influences the composition and diversity of microbial communities in the soil.</w:t>
      </w:r>
    </w:p>
    <w:p w:rsidR="00012D36" w:rsidRPr="00A45965" w:rsidRDefault="00012D36" w:rsidP="00FE0D4A">
      <w:pPr>
        <w:numPr>
          <w:ilvl w:val="0"/>
          <w:numId w:val="23"/>
        </w:numPr>
        <w:tabs>
          <w:tab w:val="left" w:pos="270"/>
        </w:tabs>
        <w:spacing w:after="0"/>
        <w:ind w:left="270" w:hanging="270"/>
        <w:jc w:val="both"/>
        <w:rPr>
          <w:rFonts w:ascii="Cambria" w:eastAsia="Times New Roman" w:hAnsi="Cambria" w:cs="Times New Roman"/>
          <w:color w:val="000000" w:themeColor="text1"/>
          <w:sz w:val="24"/>
          <w:szCs w:val="24"/>
        </w:rPr>
      </w:pPr>
      <w:r w:rsidRPr="00A45965">
        <w:rPr>
          <w:rFonts w:ascii="Cambria" w:eastAsia="Times New Roman" w:hAnsi="Cambria" w:cs="Times New Roman"/>
          <w:b/>
          <w:bCs/>
          <w:color w:val="000000" w:themeColor="text1"/>
          <w:sz w:val="24"/>
          <w:szCs w:val="24"/>
        </w:rPr>
        <w:t>Rhizosphere Interactions:</w:t>
      </w:r>
      <w:r w:rsidR="00A45965" w:rsidRPr="00A45965">
        <w:rPr>
          <w:rFonts w:ascii="Cambria" w:eastAsia="Times New Roman" w:hAnsi="Cambria" w:cs="Times New Roman"/>
          <w:b/>
          <w:bCs/>
          <w:color w:val="000000" w:themeColor="text1"/>
          <w:sz w:val="24"/>
          <w:szCs w:val="24"/>
        </w:rPr>
        <w:t xml:space="preserve"> </w:t>
      </w:r>
      <w:r w:rsidRPr="00A45965">
        <w:rPr>
          <w:rFonts w:ascii="Cambria" w:eastAsia="Times New Roman" w:hAnsi="Cambria" w:cs="Times New Roman"/>
          <w:color w:val="000000" w:themeColor="text1"/>
          <w:sz w:val="24"/>
          <w:szCs w:val="24"/>
        </w:rPr>
        <w:t>Protozoa are active in the rhizosphere, the region of soil directly influenced by plant roots. Their interactions with root exudates and microbial communities contribute to nutrient cycling and plant health.</w:t>
      </w:r>
    </w:p>
    <w:p w:rsidR="00012D36" w:rsidRPr="00A45965" w:rsidRDefault="00012D36" w:rsidP="000A7CD8">
      <w:pPr>
        <w:numPr>
          <w:ilvl w:val="0"/>
          <w:numId w:val="23"/>
        </w:numPr>
        <w:tabs>
          <w:tab w:val="left" w:pos="270"/>
        </w:tabs>
        <w:spacing w:after="0"/>
        <w:ind w:left="270" w:hanging="270"/>
        <w:jc w:val="both"/>
        <w:rPr>
          <w:rFonts w:ascii="Cambria" w:eastAsia="Times New Roman" w:hAnsi="Cambria" w:cs="Times New Roman"/>
          <w:color w:val="000000" w:themeColor="text1"/>
          <w:sz w:val="24"/>
          <w:szCs w:val="24"/>
        </w:rPr>
      </w:pPr>
      <w:r w:rsidRPr="00A45965">
        <w:rPr>
          <w:rFonts w:ascii="Cambria" w:eastAsia="Times New Roman" w:hAnsi="Cambria" w:cs="Times New Roman"/>
          <w:b/>
          <w:bCs/>
          <w:color w:val="000000" w:themeColor="text1"/>
          <w:sz w:val="24"/>
          <w:szCs w:val="24"/>
        </w:rPr>
        <w:t>Cycling of Organic Matter:</w:t>
      </w:r>
      <w:r w:rsidR="00A45965" w:rsidRPr="00A45965">
        <w:rPr>
          <w:rFonts w:ascii="Cambria" w:eastAsia="Times New Roman" w:hAnsi="Cambria" w:cs="Times New Roman"/>
          <w:b/>
          <w:bCs/>
          <w:color w:val="000000" w:themeColor="text1"/>
          <w:sz w:val="24"/>
          <w:szCs w:val="24"/>
        </w:rPr>
        <w:t xml:space="preserve"> </w:t>
      </w:r>
      <w:r w:rsidRPr="00A45965">
        <w:rPr>
          <w:rFonts w:ascii="Cambria" w:eastAsia="Times New Roman" w:hAnsi="Cambria" w:cs="Times New Roman"/>
          <w:color w:val="000000" w:themeColor="text1"/>
          <w:sz w:val="24"/>
          <w:szCs w:val="24"/>
        </w:rPr>
        <w:t>Protozoa play a role in the breakdown of organic matter, contributing to the cycling of carbon and other organic compounds in the soil.</w:t>
      </w:r>
    </w:p>
    <w:p w:rsidR="00012D36" w:rsidRPr="00A45965" w:rsidRDefault="00012D36" w:rsidP="00E7680F">
      <w:pPr>
        <w:numPr>
          <w:ilvl w:val="0"/>
          <w:numId w:val="23"/>
        </w:numPr>
        <w:tabs>
          <w:tab w:val="left" w:pos="270"/>
        </w:tabs>
        <w:spacing w:after="0"/>
        <w:ind w:left="270" w:hanging="270"/>
        <w:jc w:val="both"/>
        <w:rPr>
          <w:rFonts w:ascii="Cambria" w:eastAsia="Times New Roman" w:hAnsi="Cambria" w:cs="Times New Roman"/>
          <w:color w:val="000000" w:themeColor="text1"/>
          <w:sz w:val="24"/>
          <w:szCs w:val="24"/>
        </w:rPr>
      </w:pPr>
      <w:r w:rsidRPr="00A45965">
        <w:rPr>
          <w:rFonts w:ascii="Cambria" w:eastAsia="Times New Roman" w:hAnsi="Cambria" w:cs="Times New Roman"/>
          <w:b/>
          <w:bCs/>
          <w:color w:val="000000" w:themeColor="text1"/>
          <w:sz w:val="24"/>
          <w:szCs w:val="24"/>
        </w:rPr>
        <w:t>Nitrogen Mineralization:</w:t>
      </w:r>
      <w:r w:rsidR="00A45965" w:rsidRPr="00A45965">
        <w:rPr>
          <w:rFonts w:ascii="Cambria" w:eastAsia="Times New Roman" w:hAnsi="Cambria" w:cs="Times New Roman"/>
          <w:b/>
          <w:bCs/>
          <w:color w:val="000000" w:themeColor="text1"/>
          <w:sz w:val="24"/>
          <w:szCs w:val="24"/>
        </w:rPr>
        <w:t xml:space="preserve"> </w:t>
      </w:r>
      <w:r w:rsidRPr="00A45965">
        <w:rPr>
          <w:rFonts w:ascii="Cambria" w:eastAsia="Times New Roman" w:hAnsi="Cambria" w:cs="Times New Roman"/>
          <w:color w:val="000000" w:themeColor="text1"/>
          <w:sz w:val="24"/>
          <w:szCs w:val="24"/>
        </w:rPr>
        <w:t>Certain groups of protozoa, such as the ciliates, are involved in the mineralization of nitrogen. They release ammonium through the decomposition of organic nitrogen compounds.</w:t>
      </w:r>
    </w:p>
    <w:p w:rsidR="00012D36" w:rsidRPr="00A45965" w:rsidRDefault="00012D36" w:rsidP="004546D3">
      <w:pPr>
        <w:numPr>
          <w:ilvl w:val="0"/>
          <w:numId w:val="23"/>
        </w:numPr>
        <w:tabs>
          <w:tab w:val="left" w:pos="270"/>
        </w:tabs>
        <w:spacing w:after="0"/>
        <w:ind w:left="270" w:hanging="270"/>
        <w:jc w:val="both"/>
        <w:rPr>
          <w:rFonts w:ascii="Cambria" w:eastAsia="Times New Roman" w:hAnsi="Cambria" w:cs="Times New Roman"/>
          <w:color w:val="000000" w:themeColor="text1"/>
          <w:sz w:val="24"/>
          <w:szCs w:val="24"/>
        </w:rPr>
      </w:pPr>
      <w:r w:rsidRPr="00A45965">
        <w:rPr>
          <w:rFonts w:ascii="Cambria" w:eastAsia="Times New Roman" w:hAnsi="Cambria" w:cs="Times New Roman"/>
          <w:b/>
          <w:bCs/>
          <w:color w:val="000000" w:themeColor="text1"/>
          <w:sz w:val="24"/>
          <w:szCs w:val="24"/>
        </w:rPr>
        <w:t>Aeration of Soil:</w:t>
      </w:r>
      <w:r w:rsidR="00A45965" w:rsidRPr="00A45965">
        <w:rPr>
          <w:rFonts w:ascii="Cambria" w:eastAsia="Times New Roman" w:hAnsi="Cambria" w:cs="Times New Roman"/>
          <w:b/>
          <w:bCs/>
          <w:color w:val="000000" w:themeColor="text1"/>
          <w:sz w:val="24"/>
          <w:szCs w:val="24"/>
        </w:rPr>
        <w:t xml:space="preserve"> </w:t>
      </w:r>
      <w:r w:rsidRPr="00A45965">
        <w:rPr>
          <w:rFonts w:ascii="Cambria" w:eastAsia="Times New Roman" w:hAnsi="Cambria" w:cs="Times New Roman"/>
          <w:color w:val="000000" w:themeColor="text1"/>
          <w:sz w:val="24"/>
          <w:szCs w:val="24"/>
        </w:rPr>
        <w:t>Protozoa move through the soil, creating channels and pores as they navigate, which can enhance soil aeration and improve the penetration of roots.</w:t>
      </w:r>
    </w:p>
    <w:p w:rsidR="00012D36" w:rsidRPr="00A45965" w:rsidRDefault="00012D36" w:rsidP="006C3082">
      <w:pPr>
        <w:numPr>
          <w:ilvl w:val="0"/>
          <w:numId w:val="23"/>
        </w:numPr>
        <w:tabs>
          <w:tab w:val="left" w:pos="270"/>
          <w:tab w:val="left" w:pos="450"/>
        </w:tabs>
        <w:spacing w:after="0" w:line="295" w:lineRule="auto"/>
        <w:ind w:left="270" w:hanging="270"/>
        <w:jc w:val="both"/>
        <w:rPr>
          <w:rFonts w:ascii="Cambria" w:eastAsia="Times New Roman" w:hAnsi="Cambria" w:cs="Times New Roman"/>
          <w:color w:val="000000" w:themeColor="text1"/>
          <w:sz w:val="24"/>
          <w:szCs w:val="24"/>
        </w:rPr>
      </w:pPr>
      <w:r w:rsidRPr="00A45965">
        <w:rPr>
          <w:rFonts w:ascii="Cambria" w:eastAsia="Times New Roman" w:hAnsi="Cambria" w:cs="Times New Roman"/>
          <w:b/>
          <w:bCs/>
          <w:color w:val="000000" w:themeColor="text1"/>
          <w:sz w:val="24"/>
          <w:szCs w:val="24"/>
        </w:rPr>
        <w:lastRenderedPageBreak/>
        <w:t>Stimulation of Microbial Diversity:</w:t>
      </w:r>
      <w:r w:rsidR="00A45965" w:rsidRPr="00A45965">
        <w:rPr>
          <w:rFonts w:ascii="Cambria" w:eastAsia="Times New Roman" w:hAnsi="Cambria" w:cs="Times New Roman"/>
          <w:b/>
          <w:bCs/>
          <w:color w:val="000000" w:themeColor="text1"/>
          <w:sz w:val="24"/>
          <w:szCs w:val="24"/>
        </w:rPr>
        <w:t xml:space="preserve"> </w:t>
      </w:r>
      <w:r w:rsidRPr="00A45965">
        <w:rPr>
          <w:rFonts w:ascii="Cambria" w:eastAsia="Times New Roman" w:hAnsi="Cambria" w:cs="Times New Roman"/>
          <w:color w:val="000000" w:themeColor="text1"/>
          <w:sz w:val="24"/>
          <w:szCs w:val="24"/>
        </w:rPr>
        <w:t>Protozoa contribute to the overall diversity of microbial communities in the soil. Their interactions with bacteria, fungi, and other microorganisms promote a diverse and balanced soil ecosystem.</w:t>
      </w:r>
    </w:p>
    <w:p w:rsidR="00012D36" w:rsidRPr="00A45965" w:rsidRDefault="00012D36" w:rsidP="006C3082">
      <w:pPr>
        <w:numPr>
          <w:ilvl w:val="0"/>
          <w:numId w:val="23"/>
        </w:numPr>
        <w:tabs>
          <w:tab w:val="left" w:pos="270"/>
          <w:tab w:val="left" w:pos="450"/>
        </w:tabs>
        <w:spacing w:after="0" w:line="295" w:lineRule="auto"/>
        <w:ind w:left="270" w:hanging="270"/>
        <w:jc w:val="both"/>
        <w:rPr>
          <w:rFonts w:ascii="Cambria" w:eastAsia="Times New Roman" w:hAnsi="Cambria" w:cs="Times New Roman"/>
          <w:color w:val="000000" w:themeColor="text1"/>
          <w:sz w:val="24"/>
          <w:szCs w:val="24"/>
        </w:rPr>
      </w:pPr>
      <w:r w:rsidRPr="00A45965">
        <w:rPr>
          <w:rFonts w:ascii="Cambria" w:eastAsia="Times New Roman" w:hAnsi="Cambria" w:cs="Times New Roman"/>
          <w:b/>
          <w:bCs/>
          <w:color w:val="000000" w:themeColor="text1"/>
          <w:sz w:val="24"/>
          <w:szCs w:val="24"/>
        </w:rPr>
        <w:t>Plant Growth Promotion:</w:t>
      </w:r>
      <w:r w:rsidR="00A45965" w:rsidRPr="00A45965">
        <w:rPr>
          <w:rFonts w:ascii="Cambria" w:eastAsia="Times New Roman" w:hAnsi="Cambria" w:cs="Times New Roman"/>
          <w:b/>
          <w:bCs/>
          <w:color w:val="000000" w:themeColor="text1"/>
          <w:sz w:val="24"/>
          <w:szCs w:val="24"/>
        </w:rPr>
        <w:t xml:space="preserve"> </w:t>
      </w:r>
      <w:r w:rsidRPr="00A45965">
        <w:rPr>
          <w:rFonts w:ascii="Cambria" w:eastAsia="Times New Roman" w:hAnsi="Cambria" w:cs="Times New Roman"/>
          <w:color w:val="000000" w:themeColor="text1"/>
          <w:sz w:val="24"/>
          <w:szCs w:val="24"/>
        </w:rPr>
        <w:t>Protozoa contribute to plant growth by releasing nutrients through the mineralization of organic matter. The availability of nutrients positively influences plant health and productivity.</w:t>
      </w:r>
    </w:p>
    <w:p w:rsidR="00012D36" w:rsidRPr="00A45965" w:rsidRDefault="00012D36" w:rsidP="006C3082">
      <w:pPr>
        <w:numPr>
          <w:ilvl w:val="0"/>
          <w:numId w:val="23"/>
        </w:numPr>
        <w:tabs>
          <w:tab w:val="left" w:pos="270"/>
          <w:tab w:val="left" w:pos="450"/>
        </w:tabs>
        <w:spacing w:after="0" w:line="295" w:lineRule="auto"/>
        <w:ind w:left="270" w:hanging="270"/>
        <w:jc w:val="both"/>
        <w:rPr>
          <w:rFonts w:ascii="Cambria" w:eastAsia="Times New Roman" w:hAnsi="Cambria" w:cs="Times New Roman"/>
          <w:color w:val="000000" w:themeColor="text1"/>
          <w:sz w:val="24"/>
          <w:szCs w:val="24"/>
        </w:rPr>
      </w:pPr>
      <w:r w:rsidRPr="00A45965">
        <w:rPr>
          <w:rFonts w:ascii="Cambria" w:eastAsia="Times New Roman" w:hAnsi="Cambria" w:cs="Times New Roman"/>
          <w:b/>
          <w:bCs/>
          <w:color w:val="000000" w:themeColor="text1"/>
          <w:sz w:val="24"/>
          <w:szCs w:val="24"/>
        </w:rPr>
        <w:t>Food Source for Higher Trophic Levels:</w:t>
      </w:r>
      <w:r w:rsidR="00A45965" w:rsidRPr="00A45965">
        <w:rPr>
          <w:rFonts w:ascii="Cambria" w:eastAsia="Times New Roman" w:hAnsi="Cambria" w:cs="Times New Roman"/>
          <w:b/>
          <w:bCs/>
          <w:color w:val="000000" w:themeColor="text1"/>
          <w:sz w:val="24"/>
          <w:szCs w:val="24"/>
        </w:rPr>
        <w:t xml:space="preserve"> </w:t>
      </w:r>
      <w:r w:rsidRPr="00A45965">
        <w:rPr>
          <w:rFonts w:ascii="Cambria" w:eastAsia="Times New Roman" w:hAnsi="Cambria" w:cs="Times New Roman"/>
          <w:color w:val="000000" w:themeColor="text1"/>
          <w:sz w:val="24"/>
          <w:szCs w:val="24"/>
        </w:rPr>
        <w:t>Protozoa serve as a food source for higher trophic levels in the soil food web, including nematodes and microarthropods. This contributes to the transfer of energy through the soil ecosystem</w:t>
      </w:r>
    </w:p>
    <w:p w:rsidR="00012D36" w:rsidRPr="005E4203" w:rsidRDefault="00012D36" w:rsidP="006C3082">
      <w:pPr>
        <w:spacing w:after="0" w:line="295" w:lineRule="auto"/>
        <w:jc w:val="both"/>
        <w:rPr>
          <w:rFonts w:ascii="Cambria" w:eastAsia="Times New Roman" w:hAnsi="Cambria" w:cs="Times New Roman"/>
          <w:color w:val="000000" w:themeColor="text1"/>
          <w:sz w:val="24"/>
          <w:szCs w:val="24"/>
        </w:rPr>
      </w:pPr>
    </w:p>
    <w:p w:rsidR="0055083A" w:rsidRPr="005E4203" w:rsidRDefault="0055083A" w:rsidP="006C3082">
      <w:pPr>
        <w:spacing w:after="0" w:line="295"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Viruses:</w:t>
      </w:r>
    </w:p>
    <w:p w:rsidR="0055083A" w:rsidRPr="005E4203" w:rsidRDefault="0055083A" w:rsidP="006C3082">
      <w:pPr>
        <w:spacing w:after="0" w:line="295"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Role:</w:t>
      </w:r>
      <w:r w:rsidRPr="005E4203">
        <w:rPr>
          <w:rFonts w:ascii="Cambria" w:eastAsia="Times New Roman" w:hAnsi="Cambria" w:cs="Times New Roman"/>
          <w:color w:val="000000" w:themeColor="text1"/>
          <w:sz w:val="24"/>
          <w:szCs w:val="24"/>
        </w:rPr>
        <w:t xml:space="preserve"> Viruses infect bacteria, fungi, and other microbes, influencing their abundance and diversity. They are important in controlling microbial populations.</w:t>
      </w:r>
    </w:p>
    <w:p w:rsidR="0055083A" w:rsidRDefault="0055083A" w:rsidP="006C3082">
      <w:pPr>
        <w:spacing w:after="0" w:line="295"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Types:</w:t>
      </w:r>
      <w:r w:rsidRPr="005E4203">
        <w:rPr>
          <w:rFonts w:ascii="Cambria" w:eastAsia="Times New Roman" w:hAnsi="Cambria" w:cs="Times New Roman"/>
          <w:color w:val="000000" w:themeColor="text1"/>
          <w:sz w:val="24"/>
          <w:szCs w:val="24"/>
        </w:rPr>
        <w:t xml:space="preserve"> Bacteriophages, mycoviruses.</w:t>
      </w:r>
    </w:p>
    <w:p w:rsidR="00A45965" w:rsidRPr="005E4203" w:rsidRDefault="00A45965" w:rsidP="006C3082">
      <w:pPr>
        <w:spacing w:after="0" w:line="295" w:lineRule="auto"/>
        <w:jc w:val="both"/>
        <w:rPr>
          <w:rFonts w:ascii="Cambria" w:eastAsia="Times New Roman" w:hAnsi="Cambria" w:cs="Times New Roman"/>
          <w:color w:val="000000" w:themeColor="text1"/>
          <w:sz w:val="24"/>
          <w:szCs w:val="24"/>
        </w:rPr>
      </w:pPr>
    </w:p>
    <w:p w:rsidR="0055083A" w:rsidRPr="005E4203" w:rsidRDefault="0055083A" w:rsidP="006C3082">
      <w:pPr>
        <w:spacing w:after="0" w:line="295"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Actinomycetes:</w:t>
      </w:r>
    </w:p>
    <w:p w:rsidR="0055083A" w:rsidRPr="005E4203" w:rsidRDefault="0055083A" w:rsidP="006C3082">
      <w:pPr>
        <w:spacing w:after="0" w:line="295"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Role:</w:t>
      </w:r>
      <w:r w:rsidRPr="005E4203">
        <w:rPr>
          <w:rFonts w:ascii="Cambria" w:eastAsia="Times New Roman" w:hAnsi="Cambria" w:cs="Times New Roman"/>
          <w:color w:val="000000" w:themeColor="text1"/>
          <w:sz w:val="24"/>
          <w:szCs w:val="24"/>
        </w:rPr>
        <w:t xml:space="preserve"> Actinomycetes are filamentous bacteria with properties of both bacteria and fungi. They decompose complex organic compounds and produce antibiotics.</w:t>
      </w:r>
    </w:p>
    <w:p w:rsidR="0055083A" w:rsidRDefault="0055083A" w:rsidP="006C3082">
      <w:pPr>
        <w:spacing w:after="0" w:line="295"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Types:</w:t>
      </w:r>
      <w:r w:rsidRPr="005E4203">
        <w:rPr>
          <w:rFonts w:ascii="Cambria" w:eastAsia="Times New Roman" w:hAnsi="Cambria" w:cs="Times New Roman"/>
          <w:color w:val="000000" w:themeColor="text1"/>
          <w:sz w:val="24"/>
          <w:szCs w:val="24"/>
        </w:rPr>
        <w:t xml:space="preserve"> Streptomyces is a common genus of actinomycetes.</w:t>
      </w:r>
    </w:p>
    <w:p w:rsidR="00A45965" w:rsidRPr="005E4203" w:rsidRDefault="00A45965" w:rsidP="006C3082">
      <w:pPr>
        <w:spacing w:after="0" w:line="295" w:lineRule="auto"/>
        <w:jc w:val="both"/>
        <w:rPr>
          <w:rFonts w:ascii="Cambria" w:eastAsia="Times New Roman" w:hAnsi="Cambria" w:cs="Times New Roman"/>
          <w:color w:val="000000" w:themeColor="text1"/>
          <w:sz w:val="24"/>
          <w:szCs w:val="24"/>
        </w:rPr>
      </w:pPr>
    </w:p>
    <w:p w:rsidR="0055083A" w:rsidRPr="005E4203" w:rsidRDefault="0055083A" w:rsidP="006C3082">
      <w:pPr>
        <w:spacing w:after="0" w:line="295"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Nematodes:</w:t>
      </w:r>
    </w:p>
    <w:p w:rsidR="0055083A" w:rsidRPr="005E4203" w:rsidRDefault="0055083A" w:rsidP="006C3082">
      <w:pPr>
        <w:spacing w:after="0" w:line="295"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Role:</w:t>
      </w:r>
      <w:r w:rsidRPr="005E4203">
        <w:rPr>
          <w:rFonts w:ascii="Cambria" w:eastAsia="Times New Roman" w:hAnsi="Cambria" w:cs="Times New Roman"/>
          <w:color w:val="000000" w:themeColor="text1"/>
          <w:sz w:val="24"/>
          <w:szCs w:val="24"/>
        </w:rPr>
        <w:t xml:space="preserve"> Soil-dwelling nematodes are important consumers of bacteria, fungi, and other nematodes. They contribute to nutrient cycling.</w:t>
      </w:r>
    </w:p>
    <w:p w:rsidR="0055083A" w:rsidRDefault="0055083A" w:rsidP="006C3082">
      <w:pPr>
        <w:spacing w:after="0" w:line="295"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Types:</w:t>
      </w:r>
      <w:r w:rsidRPr="005E4203">
        <w:rPr>
          <w:rFonts w:ascii="Cambria" w:eastAsia="Times New Roman" w:hAnsi="Cambria" w:cs="Times New Roman"/>
          <w:color w:val="000000" w:themeColor="text1"/>
          <w:sz w:val="24"/>
          <w:szCs w:val="24"/>
        </w:rPr>
        <w:t xml:space="preserve"> Predatory nematodes, bacterivorous nematodes.</w:t>
      </w:r>
    </w:p>
    <w:p w:rsidR="00A45965" w:rsidRPr="005E4203" w:rsidRDefault="00A45965" w:rsidP="006C3082">
      <w:pPr>
        <w:spacing w:after="0" w:line="295" w:lineRule="auto"/>
        <w:jc w:val="both"/>
        <w:rPr>
          <w:rFonts w:ascii="Cambria" w:eastAsia="Times New Roman" w:hAnsi="Cambria" w:cs="Times New Roman"/>
          <w:color w:val="000000" w:themeColor="text1"/>
          <w:sz w:val="24"/>
          <w:szCs w:val="24"/>
        </w:rPr>
      </w:pPr>
    </w:p>
    <w:p w:rsidR="0055083A" w:rsidRPr="005E4203" w:rsidRDefault="0055083A" w:rsidP="006C3082">
      <w:pPr>
        <w:spacing w:after="0" w:line="295"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Microarthropods:</w:t>
      </w:r>
    </w:p>
    <w:p w:rsidR="0055083A" w:rsidRPr="005E4203" w:rsidRDefault="0055083A" w:rsidP="006C3082">
      <w:pPr>
        <w:spacing w:after="0" w:line="295"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Role:</w:t>
      </w:r>
      <w:r w:rsidRPr="005E4203">
        <w:rPr>
          <w:rFonts w:ascii="Cambria" w:eastAsia="Times New Roman" w:hAnsi="Cambria" w:cs="Times New Roman"/>
          <w:color w:val="000000" w:themeColor="text1"/>
          <w:sz w:val="24"/>
          <w:szCs w:val="24"/>
        </w:rPr>
        <w:t xml:space="preserve"> Microarthropods, such as mites and springtails, contribute to the decomposition of organic matter and nutrient cycling.</w:t>
      </w:r>
    </w:p>
    <w:p w:rsidR="0055083A" w:rsidRDefault="0055083A" w:rsidP="006C3082">
      <w:pPr>
        <w:spacing w:after="0" w:line="295" w:lineRule="auto"/>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Types:</w:t>
      </w:r>
      <w:r w:rsidRPr="005E4203">
        <w:rPr>
          <w:rFonts w:ascii="Cambria" w:eastAsia="Times New Roman" w:hAnsi="Cambria" w:cs="Times New Roman"/>
          <w:color w:val="000000" w:themeColor="text1"/>
          <w:sz w:val="24"/>
          <w:szCs w:val="24"/>
        </w:rPr>
        <w:t xml:space="preserve"> Oribatid mites, Collembola.</w:t>
      </w:r>
    </w:p>
    <w:p w:rsidR="0055083A" w:rsidRPr="005E4203" w:rsidRDefault="0055083A" w:rsidP="008477E5">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lastRenderedPageBreak/>
        <w:t>Role in Nutrient Cycling:</w:t>
      </w:r>
    </w:p>
    <w:p w:rsidR="0055083A" w:rsidRPr="005E4203" w:rsidRDefault="0055083A" w:rsidP="00A45965">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Soil microorganisms play a crucial role in nutrient cycling, breaking down organic matter into simpler forms that plants can absorb.</w:t>
      </w:r>
    </w:p>
    <w:p w:rsidR="0055083A" w:rsidRPr="005E4203" w:rsidRDefault="0055083A" w:rsidP="008477E5">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Soil Structure and Aggregation:</w:t>
      </w:r>
    </w:p>
    <w:p w:rsidR="0055083A" w:rsidRPr="005E4203" w:rsidRDefault="0055083A" w:rsidP="00A45965">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Microbial activities, especially those of fungi and bacteria, contribute to soil structure and aggregation, influencing water retention and aeration.</w:t>
      </w:r>
    </w:p>
    <w:p w:rsidR="0055083A" w:rsidRPr="005E4203" w:rsidRDefault="0055083A" w:rsidP="008477E5">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Plant-Microbe Interactions:</w:t>
      </w:r>
    </w:p>
    <w:p w:rsidR="0055083A" w:rsidRPr="005E4203" w:rsidRDefault="0055083A" w:rsidP="00A45965">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Mycorrhizal fungi form symbiotic relationships with plant roots, aiding in nutrient absorption. Some bacteria promote plant growth by fixing atmospheric nitrogen.</w:t>
      </w:r>
    </w:p>
    <w:p w:rsidR="0055083A" w:rsidRPr="005E4203" w:rsidRDefault="0055083A"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Understanding the diversity and functions of soil microorganisms is essential for sustainable agriculture and ecosystem health. Management practices that promote a diverse and healthy microbial community contribute to fertile and productive soils.</w:t>
      </w:r>
    </w:p>
    <w:p w:rsidR="00F50C7B" w:rsidRPr="005E4203" w:rsidRDefault="00F50C7B" w:rsidP="008477E5">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Microbial Activity:</w:t>
      </w:r>
    </w:p>
    <w:p w:rsidR="00F50C7B" w:rsidRPr="005E4203" w:rsidRDefault="00F50C7B"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Microorganisms decompose organic matter, breaking it down into simpler compounds that plants can absorb.</w:t>
      </w:r>
    </w:p>
    <w:p w:rsidR="00F50C7B" w:rsidRPr="005E4203" w:rsidRDefault="00F50C7B"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They participate in nutrient cycling by converting organic nutrients into forms that plants can use.</w:t>
      </w:r>
    </w:p>
    <w:p w:rsidR="00F50C7B" w:rsidRPr="005E4203" w:rsidRDefault="00F50C7B" w:rsidP="008477E5">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Nitrogen Fixation:</w:t>
      </w:r>
    </w:p>
    <w:p w:rsidR="00F50C7B" w:rsidRPr="005E4203" w:rsidRDefault="00F50C7B"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Certain bacteria in the soil, such as rhizobia, convert atmospheric nitrogen into a form (ammonium) that plants can utilize.</w:t>
      </w:r>
    </w:p>
    <w:p w:rsidR="00F50C7B" w:rsidRPr="005E4203" w:rsidRDefault="00F50C7B" w:rsidP="008477E5">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Mycorrhizal Associations:</w:t>
      </w:r>
    </w:p>
    <w:p w:rsidR="00A45965" w:rsidRDefault="00F50C7B" w:rsidP="00A45965">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Mycorrhizal fungi form mutualistic relationships with plant roots, enhancing nutrient uptake, especially phosphorus and micronutrients.</w:t>
      </w:r>
    </w:p>
    <w:p w:rsidR="00F50C7B" w:rsidRPr="005E4203" w:rsidRDefault="00F50C7B" w:rsidP="00A45965">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Root Exudates:</w:t>
      </w:r>
    </w:p>
    <w:p w:rsidR="00F50C7B" w:rsidRDefault="00F50C7B"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Plants release organic compounds through their roots, influencing microbial activity and nutrient availability in the rhizosphere.</w:t>
      </w:r>
    </w:p>
    <w:p w:rsidR="00A45965" w:rsidRPr="005E4203" w:rsidRDefault="00A45965" w:rsidP="00BA6017">
      <w:pPr>
        <w:spacing w:after="0"/>
        <w:ind w:firstLine="720"/>
        <w:jc w:val="both"/>
        <w:rPr>
          <w:rFonts w:ascii="Cambria" w:eastAsia="Times New Roman" w:hAnsi="Cambria" w:cs="Times New Roman"/>
          <w:color w:val="000000" w:themeColor="text1"/>
          <w:sz w:val="24"/>
          <w:szCs w:val="24"/>
        </w:rPr>
      </w:pPr>
    </w:p>
    <w:p w:rsidR="00F50C7B" w:rsidRPr="005E4203" w:rsidRDefault="00F50C7B" w:rsidP="008477E5">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Soil Fauna:</w:t>
      </w:r>
    </w:p>
    <w:p w:rsidR="00F50C7B" w:rsidRPr="005E4203" w:rsidRDefault="00F50C7B" w:rsidP="008477E5">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Earthworms:</w:t>
      </w:r>
      <w:r w:rsidRPr="005E4203">
        <w:rPr>
          <w:rFonts w:ascii="Cambria" w:eastAsia="Times New Roman" w:hAnsi="Cambria" w:cs="Times New Roman"/>
          <w:color w:val="000000" w:themeColor="text1"/>
          <w:sz w:val="24"/>
          <w:szCs w:val="24"/>
        </w:rPr>
        <w:t xml:space="preserve"> Improve soil structure through burrowing, enhance nutrient availability, and contribute to organic matter decomposition.</w:t>
      </w:r>
    </w:p>
    <w:p w:rsidR="00F50C7B" w:rsidRPr="005E4203" w:rsidRDefault="00F50C7B" w:rsidP="008477E5">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Arthropods:</w:t>
      </w:r>
      <w:r w:rsidRPr="005E4203">
        <w:rPr>
          <w:rFonts w:ascii="Cambria" w:eastAsia="Times New Roman" w:hAnsi="Cambria" w:cs="Times New Roman"/>
          <w:color w:val="000000" w:themeColor="text1"/>
          <w:sz w:val="24"/>
          <w:szCs w:val="24"/>
        </w:rPr>
        <w:t xml:space="preserve"> Contribute to the breakdown of organic matter and nutrient cycling.</w:t>
      </w:r>
    </w:p>
    <w:p w:rsidR="00F50C7B" w:rsidRDefault="00F50C7B" w:rsidP="008477E5">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lastRenderedPageBreak/>
        <w:t>Nematodes:</w:t>
      </w:r>
      <w:r w:rsidRPr="005E4203">
        <w:rPr>
          <w:rFonts w:ascii="Cambria" w:eastAsia="Times New Roman" w:hAnsi="Cambria" w:cs="Times New Roman"/>
          <w:color w:val="000000" w:themeColor="text1"/>
          <w:sz w:val="24"/>
          <w:szCs w:val="24"/>
        </w:rPr>
        <w:t xml:space="preserve"> Some nematodes are beneficial in nutrient cycling, while others can be plant pathogens.</w:t>
      </w:r>
    </w:p>
    <w:p w:rsidR="00B532F8" w:rsidRDefault="00B532F8" w:rsidP="008477E5">
      <w:pPr>
        <w:spacing w:after="0"/>
        <w:jc w:val="both"/>
        <w:rPr>
          <w:rFonts w:ascii="Cambria" w:eastAsia="Times New Roman" w:hAnsi="Cambria" w:cs="Times New Roman"/>
          <w:b/>
          <w:bCs/>
          <w:color w:val="000000" w:themeColor="text1"/>
          <w:sz w:val="24"/>
          <w:szCs w:val="24"/>
        </w:rPr>
      </w:pPr>
    </w:p>
    <w:p w:rsidR="00F50C7B" w:rsidRPr="005E4203" w:rsidRDefault="00F50C7B" w:rsidP="008477E5">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Biological Indicators:</w:t>
      </w:r>
    </w:p>
    <w:p w:rsidR="00F50C7B" w:rsidRPr="005E4203" w:rsidRDefault="00F50C7B"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The presence and activity of certain soil organisms serve as indicators of soil health and fertility.</w:t>
      </w:r>
    </w:p>
    <w:p w:rsidR="00F50C7B" w:rsidRPr="005E4203" w:rsidRDefault="00F50C7B"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Earthworm population, microbial biomass, and diversity are often used as indicators.</w:t>
      </w:r>
    </w:p>
    <w:p w:rsidR="00F50C7B" w:rsidRPr="005E4203" w:rsidRDefault="00F50C7B" w:rsidP="008477E5">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Decomposition of Organic Matter:</w:t>
      </w:r>
    </w:p>
    <w:p w:rsidR="00F50C7B" w:rsidRDefault="00F50C7B"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Microbial communities break down plant residues and other organic materials, contributing to the formation of humus and improving soil structure.</w:t>
      </w:r>
    </w:p>
    <w:p w:rsidR="00F50C7B" w:rsidRPr="005E4203" w:rsidRDefault="00F50C7B" w:rsidP="008477E5">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Nutrient Cycling:</w:t>
      </w:r>
    </w:p>
    <w:p w:rsidR="00F50C7B" w:rsidRPr="005E4203" w:rsidRDefault="00F50C7B"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Microorganisms play a crucial role in the cycling of nutrients such as carbon, nitrogen, phosphorus, and sulfur between organic and inorganic forms.</w:t>
      </w:r>
    </w:p>
    <w:p w:rsidR="00F50C7B" w:rsidRPr="005E4203" w:rsidRDefault="00F50C7B" w:rsidP="008477E5">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Disease Suppression:</w:t>
      </w:r>
    </w:p>
    <w:p w:rsidR="00F50C7B" w:rsidRPr="005E4203" w:rsidRDefault="00F50C7B"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Beneficial microorganisms in the soil can suppress the growth of plant pathogens, contributing to disease control.</w:t>
      </w:r>
    </w:p>
    <w:p w:rsidR="00F50C7B" w:rsidRPr="005E4203" w:rsidRDefault="00F50C7B" w:rsidP="008477E5">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Plant-Microbe Interactions:</w:t>
      </w:r>
    </w:p>
    <w:p w:rsidR="00F50C7B" w:rsidRPr="005E4203" w:rsidRDefault="00F50C7B"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Beneficial interactions between plants and microorganisms contribute to overall plant health and resilience to environmental stressors.</w:t>
      </w:r>
    </w:p>
    <w:p w:rsidR="00F50C7B" w:rsidRPr="005E4203" w:rsidRDefault="00F50C7B" w:rsidP="008477E5">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Biological Diversity:</w:t>
      </w:r>
    </w:p>
    <w:p w:rsidR="00F50C7B" w:rsidRPr="005E4203" w:rsidRDefault="00F50C7B"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A diverse soil microbial community is associated with improved soil health and ecosystem resilience.</w:t>
      </w:r>
    </w:p>
    <w:p w:rsidR="00F50C7B" w:rsidRPr="005E4203" w:rsidRDefault="00F50C7B"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Understanding and managing the biological aspects of soil are essential for sustainable agriculture, as these interactions influence plant growth, nutrient availability, and overall ecosystem function. Practices such as cover cropping, crop rotation, and the use of organic amendments can enhance the biological diversity and activity in the soil, contributing to improved soil productivity and long-term sustainability.</w:t>
      </w:r>
    </w:p>
    <w:p w:rsidR="005722DF" w:rsidRPr="005E4203" w:rsidRDefault="005722DF" w:rsidP="008477E5">
      <w:pPr>
        <w:spacing w:after="0"/>
        <w:jc w:val="both"/>
        <w:outlineLvl w:val="2"/>
        <w:rPr>
          <w:rFonts w:ascii="Cambria" w:eastAsia="Times New Roman" w:hAnsi="Cambria" w:cs="Times New Roman"/>
          <w:b/>
          <w:bCs/>
          <w:color w:val="000000" w:themeColor="text1"/>
          <w:sz w:val="24"/>
          <w:szCs w:val="24"/>
        </w:rPr>
      </w:pPr>
      <w:r w:rsidRPr="005E4203">
        <w:rPr>
          <w:rFonts w:ascii="Cambria" w:eastAsia="Times New Roman" w:hAnsi="Cambria" w:cs="Times New Roman"/>
          <w:b/>
          <w:bCs/>
          <w:color w:val="000000" w:themeColor="text1"/>
          <w:sz w:val="24"/>
          <w:szCs w:val="24"/>
        </w:rPr>
        <w:t>Chemical Aspects:</w:t>
      </w:r>
    </w:p>
    <w:p w:rsidR="007D485F" w:rsidRPr="005E4203" w:rsidRDefault="007D485F"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 xml:space="preserve">The chemical aspects of soil are fundamental to understanding its fertility, nutrient content, and overall suitability for plant growth. </w:t>
      </w:r>
      <w:r w:rsidRPr="005E4203">
        <w:rPr>
          <w:rFonts w:ascii="Cambria" w:eastAsia="Times New Roman" w:hAnsi="Cambria" w:cs="Times New Roman"/>
          <w:color w:val="000000" w:themeColor="text1"/>
          <w:sz w:val="24"/>
          <w:szCs w:val="24"/>
        </w:rPr>
        <w:lastRenderedPageBreak/>
        <w:t>Various chemical properties influence soil composition and its ability to support plant life. Here are key chemical aspects of soil:</w:t>
      </w:r>
    </w:p>
    <w:p w:rsidR="007D485F" w:rsidRPr="005E4203" w:rsidRDefault="007D485F" w:rsidP="008477E5">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Soil pH:</w:t>
      </w:r>
    </w:p>
    <w:p w:rsidR="007D485F" w:rsidRPr="005E4203" w:rsidRDefault="007D485F"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pH measures the acidity or alkalinity of the soil.</w:t>
      </w:r>
    </w:p>
    <w:p w:rsidR="007D485F" w:rsidRPr="005E4203" w:rsidRDefault="007D485F"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Different plants have different pH preferences, and soil pH affects nutrient availability.</w:t>
      </w:r>
    </w:p>
    <w:p w:rsidR="007D485F" w:rsidRDefault="007D485F"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Acidic soils may require lime to raise pH, while alkaline soils may need amendments to lower pH.</w:t>
      </w:r>
    </w:p>
    <w:p w:rsidR="007D485F" w:rsidRPr="005E4203" w:rsidRDefault="007D485F" w:rsidP="008477E5">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Nutrient Content:</w:t>
      </w:r>
    </w:p>
    <w:p w:rsidR="007D485F" w:rsidRPr="005E4203" w:rsidRDefault="007D485F"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Soil nutrients are essential for plant growth. Macronutrients include nitrogen (N), phosphorus (P), potassium (K), calcium (Ca), magnesium (Mg), and sulfur (S).</w:t>
      </w:r>
    </w:p>
    <w:p w:rsidR="007D485F" w:rsidRPr="005E4203" w:rsidRDefault="007D485F"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Micronutrients, such as iron (Fe), zinc (Zn), copper (Cu), manganese (Mn), molybdenum (Mo), and boron (B), are required in smaller amounts.</w:t>
      </w:r>
    </w:p>
    <w:p w:rsidR="007D485F" w:rsidRPr="005E4203" w:rsidRDefault="007D485F" w:rsidP="008477E5">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Cation Exchange Capacity (CEC):</w:t>
      </w:r>
    </w:p>
    <w:p w:rsidR="007D485F" w:rsidRPr="005E4203" w:rsidRDefault="007D485F"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CEC measures the soil's ability to retain and supply essential cations (positively charged ions) to plant roots.</w:t>
      </w:r>
    </w:p>
    <w:p w:rsidR="007D485F" w:rsidRPr="005E4203" w:rsidRDefault="007D485F"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Higher CEC indicates greater nutrient-holding capacity.</w:t>
      </w:r>
    </w:p>
    <w:p w:rsidR="007D485F" w:rsidRPr="005E4203" w:rsidRDefault="007D485F" w:rsidP="008477E5">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Base Saturation:</w:t>
      </w:r>
    </w:p>
    <w:p w:rsidR="007D485F" w:rsidRPr="005E4203" w:rsidRDefault="007D485F"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Base saturation refers to the percentage of cation exchange sites occupied by basic cations (calcium, magnesium, potassium, sodium).</w:t>
      </w:r>
    </w:p>
    <w:p w:rsidR="007D485F" w:rsidRPr="005E4203" w:rsidRDefault="007D485F"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It influences soil structure and nutrient availability.</w:t>
      </w:r>
    </w:p>
    <w:p w:rsidR="007D485F" w:rsidRPr="005E4203" w:rsidRDefault="007D485F" w:rsidP="008477E5">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Soil Salinity:</w:t>
      </w:r>
    </w:p>
    <w:p w:rsidR="007D485F" w:rsidRPr="005E4203" w:rsidRDefault="007D485F" w:rsidP="00A45965">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Excessive salts in the soil can negatively impact plant growth by disrupting water uptake and nutrient availability.</w:t>
      </w:r>
    </w:p>
    <w:p w:rsidR="007D485F" w:rsidRPr="005E4203" w:rsidRDefault="007D485F"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Salinity can be managed through proper irrigation practices and soil amendments.</w:t>
      </w:r>
    </w:p>
    <w:p w:rsidR="007D485F" w:rsidRPr="005E4203" w:rsidRDefault="007D485F" w:rsidP="008477E5">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Organic Matter:</w:t>
      </w:r>
    </w:p>
    <w:p w:rsidR="007D485F" w:rsidRPr="005E4203" w:rsidRDefault="007D485F"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Organic matter improves soil structure, water retention, and nutrient availability.</w:t>
      </w:r>
      <w:r w:rsidR="00A45965">
        <w:rPr>
          <w:rFonts w:ascii="Cambria" w:eastAsia="Times New Roman" w:hAnsi="Cambria" w:cs="Times New Roman"/>
          <w:color w:val="000000" w:themeColor="text1"/>
          <w:sz w:val="24"/>
          <w:szCs w:val="24"/>
        </w:rPr>
        <w:t xml:space="preserve"> </w:t>
      </w:r>
      <w:r w:rsidRPr="005E4203">
        <w:rPr>
          <w:rFonts w:ascii="Cambria" w:eastAsia="Times New Roman" w:hAnsi="Cambria" w:cs="Times New Roman"/>
          <w:color w:val="000000" w:themeColor="text1"/>
          <w:sz w:val="24"/>
          <w:szCs w:val="24"/>
        </w:rPr>
        <w:t>Decomposition of organic matter contributes to humus formation, enhancing soil fertility.</w:t>
      </w:r>
    </w:p>
    <w:p w:rsidR="007D485F" w:rsidRPr="005E4203" w:rsidRDefault="007D485F" w:rsidP="008477E5">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Soil Amendments:</w:t>
      </w:r>
    </w:p>
    <w:p w:rsidR="007D485F" w:rsidRPr="005E4203" w:rsidRDefault="007D485F"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Lime is commonly used to raise soil pH in acidic soils.</w:t>
      </w:r>
    </w:p>
    <w:p w:rsidR="007D485F" w:rsidRPr="005E4203" w:rsidRDefault="007D485F"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Gypsum may be used to improve soil structure and reduce soil salinity.</w:t>
      </w:r>
    </w:p>
    <w:p w:rsidR="007D485F" w:rsidRPr="005E4203" w:rsidRDefault="007D485F" w:rsidP="008477E5">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lastRenderedPageBreak/>
        <w:t>Redox Potential:</w:t>
      </w:r>
    </w:p>
    <w:p w:rsidR="007D485F" w:rsidRPr="005E4203" w:rsidRDefault="007D485F"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Redox potential indicates the oxidation-reduction status of the soil.</w:t>
      </w:r>
    </w:p>
    <w:p w:rsidR="007D485F" w:rsidRPr="005E4203" w:rsidRDefault="007D485F"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It affects the availability of nutrients and influences microbial activity.</w:t>
      </w:r>
    </w:p>
    <w:p w:rsidR="007D485F" w:rsidRPr="005E4203" w:rsidRDefault="007D485F" w:rsidP="008477E5">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Soil Moisture and Aeration</w:t>
      </w:r>
      <w:bookmarkStart w:id="0" w:name="_GoBack"/>
      <w:bookmarkEnd w:id="0"/>
      <w:r w:rsidRPr="005E4203">
        <w:rPr>
          <w:rFonts w:ascii="Cambria" w:eastAsia="Times New Roman" w:hAnsi="Cambria" w:cs="Times New Roman"/>
          <w:b/>
          <w:bCs/>
          <w:color w:val="000000" w:themeColor="text1"/>
          <w:sz w:val="24"/>
          <w:szCs w:val="24"/>
        </w:rPr>
        <w:t>:</w:t>
      </w:r>
    </w:p>
    <w:p w:rsidR="007D485F" w:rsidRPr="005E4203" w:rsidRDefault="007D485F"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Soil chemical properties influence water retention and drainage.</w:t>
      </w:r>
    </w:p>
    <w:p w:rsidR="007D485F" w:rsidRPr="005E4203" w:rsidRDefault="007D485F"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Proper soil aeration is crucial for root respiration and microbial activity.</w:t>
      </w:r>
    </w:p>
    <w:p w:rsidR="007D485F" w:rsidRPr="005E4203" w:rsidRDefault="007D485F" w:rsidP="008477E5">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Nutrient Cycling:</w:t>
      </w:r>
    </w:p>
    <w:p w:rsidR="007D485F" w:rsidRPr="005E4203" w:rsidRDefault="007D485F"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Chemical reactions in the soil contribute to nutrient cycling between organic and inorganic forms.</w:t>
      </w:r>
    </w:p>
    <w:p w:rsidR="007D485F" w:rsidRPr="005E4203" w:rsidRDefault="007D485F"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Microorganisms play a role in converting nutrients into plant-available forms.</w:t>
      </w:r>
    </w:p>
    <w:p w:rsidR="007D485F" w:rsidRPr="005E4203" w:rsidRDefault="007D485F" w:rsidP="008477E5">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Fertility Management:</w:t>
      </w:r>
    </w:p>
    <w:p w:rsidR="007D485F" w:rsidRPr="005E4203" w:rsidRDefault="007D485F"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Fertilizers are applied to supplement soil nutrient levels and support plant growth.</w:t>
      </w:r>
    </w:p>
    <w:p w:rsidR="007D485F" w:rsidRPr="005E4203" w:rsidRDefault="007D485F"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Balanced fertilization considers the nutrient needs of specific crops.</w:t>
      </w:r>
    </w:p>
    <w:p w:rsidR="007D485F" w:rsidRPr="005E4203" w:rsidRDefault="007D485F" w:rsidP="008477E5">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Soil Testing:</w:t>
      </w:r>
    </w:p>
    <w:p w:rsidR="007D485F" w:rsidRPr="005E4203" w:rsidRDefault="007D485F"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Soil chemical analysis helps assess nutrient levels and pH, guiding nutrient management practices.</w:t>
      </w:r>
    </w:p>
    <w:p w:rsidR="007D485F" w:rsidRPr="005E4203" w:rsidRDefault="007D485F" w:rsidP="008477E5">
      <w:pPr>
        <w:spacing w:after="0"/>
        <w:jc w:val="both"/>
        <w:rPr>
          <w:rFonts w:ascii="Cambria" w:eastAsia="Times New Roman" w:hAnsi="Cambria" w:cs="Times New Roman"/>
          <w:color w:val="000000" w:themeColor="text1"/>
          <w:sz w:val="24"/>
          <w:szCs w:val="24"/>
        </w:rPr>
      </w:pPr>
      <w:r w:rsidRPr="005E4203">
        <w:rPr>
          <w:rFonts w:ascii="Cambria" w:eastAsia="Times New Roman" w:hAnsi="Cambria" w:cs="Times New Roman"/>
          <w:b/>
          <w:bCs/>
          <w:color w:val="000000" w:themeColor="text1"/>
          <w:sz w:val="24"/>
          <w:szCs w:val="24"/>
        </w:rPr>
        <w:t>Soil Erosion and Nutrient Loss:</w:t>
      </w:r>
    </w:p>
    <w:p w:rsidR="007D485F" w:rsidRPr="005E4203" w:rsidRDefault="007D485F"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Chemical properties influence the susceptibility of soil to erosion, which can lead to nutrient loss.</w:t>
      </w:r>
    </w:p>
    <w:p w:rsidR="007D485F" w:rsidRPr="005E4203" w:rsidRDefault="007D485F"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Erosion control measures are essential to maintain soil fertility.</w:t>
      </w:r>
    </w:p>
    <w:p w:rsidR="007D485F" w:rsidRPr="005E4203" w:rsidRDefault="007D485F" w:rsidP="00BA6017">
      <w:pPr>
        <w:spacing w:after="0"/>
        <w:ind w:firstLine="720"/>
        <w:jc w:val="both"/>
        <w:rPr>
          <w:rFonts w:ascii="Cambria" w:eastAsia="Times New Roman" w:hAnsi="Cambria" w:cs="Times New Roman"/>
          <w:color w:val="000000" w:themeColor="text1"/>
          <w:sz w:val="24"/>
          <w:szCs w:val="24"/>
        </w:rPr>
      </w:pPr>
      <w:r w:rsidRPr="005E4203">
        <w:rPr>
          <w:rFonts w:ascii="Cambria" w:eastAsia="Times New Roman" w:hAnsi="Cambria" w:cs="Times New Roman"/>
          <w:color w:val="000000" w:themeColor="text1"/>
          <w:sz w:val="24"/>
          <w:szCs w:val="24"/>
        </w:rPr>
        <w:t xml:space="preserve">Understanding and managing the chemical aspects of soil are critical for optimizing soil fertility and promoting healthy plant growth. Regular soil testing, proper nutrient </w:t>
      </w:r>
      <w:r w:rsidR="00925839" w:rsidRPr="005E4203">
        <w:rPr>
          <w:rFonts w:ascii="Cambria" w:eastAsia="Times New Roman" w:hAnsi="Cambria" w:cs="Times New Roman"/>
          <w:color w:val="000000" w:themeColor="text1"/>
          <w:sz w:val="24"/>
          <w:szCs w:val="24"/>
        </w:rPr>
        <w:t>management</w:t>
      </w:r>
      <w:r w:rsidRPr="005E4203">
        <w:rPr>
          <w:rFonts w:ascii="Cambria" w:eastAsia="Times New Roman" w:hAnsi="Cambria" w:cs="Times New Roman"/>
          <w:color w:val="000000" w:themeColor="text1"/>
          <w:sz w:val="24"/>
          <w:szCs w:val="24"/>
        </w:rPr>
        <w:t xml:space="preserve"> and sustainable agricultural practices contribute to maintaining soil health and productivity over the long term.</w:t>
      </w:r>
    </w:p>
    <w:p w:rsidR="007D485F" w:rsidRPr="005E4203" w:rsidRDefault="007D485F" w:rsidP="008477E5">
      <w:pPr>
        <w:pBdr>
          <w:bottom w:val="single" w:sz="6" w:space="1" w:color="auto"/>
        </w:pBdr>
        <w:spacing w:after="0"/>
        <w:jc w:val="both"/>
        <w:rPr>
          <w:rFonts w:ascii="Cambria" w:eastAsia="Times New Roman" w:hAnsi="Cambria" w:cs="Times New Roman"/>
          <w:vanish/>
          <w:color w:val="000000" w:themeColor="text1"/>
          <w:sz w:val="24"/>
          <w:szCs w:val="24"/>
        </w:rPr>
      </w:pPr>
      <w:r w:rsidRPr="005E4203">
        <w:rPr>
          <w:rFonts w:ascii="Cambria" w:eastAsia="Times New Roman" w:hAnsi="Cambria" w:cs="Times New Roman"/>
          <w:vanish/>
          <w:color w:val="000000" w:themeColor="text1"/>
          <w:sz w:val="24"/>
          <w:szCs w:val="24"/>
        </w:rPr>
        <w:t>Top of Form</w:t>
      </w:r>
    </w:p>
    <w:p w:rsidR="007D485F" w:rsidRPr="005E4203" w:rsidRDefault="007D485F" w:rsidP="008477E5">
      <w:pPr>
        <w:spacing w:after="0"/>
        <w:jc w:val="both"/>
        <w:outlineLvl w:val="2"/>
        <w:rPr>
          <w:rFonts w:ascii="Cambria" w:eastAsia="Times New Roman" w:hAnsi="Cambria" w:cs="Times New Roman"/>
          <w:b/>
          <w:bCs/>
          <w:color w:val="000000" w:themeColor="text1"/>
          <w:sz w:val="24"/>
          <w:szCs w:val="24"/>
        </w:rPr>
      </w:pPr>
    </w:p>
    <w:sectPr w:rsidR="007D485F" w:rsidRPr="005E4203" w:rsidSect="009B1C1F">
      <w:headerReference w:type="default" r:id="rId8"/>
      <w:footerReference w:type="default" r:id="rId9"/>
      <w:pgSz w:w="9634" w:h="1417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FF1" w:rsidRDefault="00BD2FF1" w:rsidP="005E4203">
      <w:pPr>
        <w:spacing w:after="0" w:line="240" w:lineRule="auto"/>
      </w:pPr>
      <w:r>
        <w:separator/>
      </w:r>
    </w:p>
  </w:endnote>
  <w:endnote w:type="continuationSeparator" w:id="0">
    <w:p w:rsidR="00BD2FF1" w:rsidRDefault="00BD2FF1" w:rsidP="005E4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49584"/>
      <w:docPartObj>
        <w:docPartGallery w:val="Page Numbers (Bottom of Page)"/>
        <w:docPartUnique/>
      </w:docPartObj>
    </w:sdtPr>
    <w:sdtEndPr>
      <w:rPr>
        <w:rFonts w:ascii="Cambria" w:hAnsi="Cambria"/>
        <w:i/>
        <w:noProof/>
        <w:sz w:val="20"/>
      </w:rPr>
    </w:sdtEndPr>
    <w:sdtContent>
      <w:p w:rsidR="00A45965" w:rsidRDefault="00A45965" w:rsidP="00A45965">
        <w:pPr>
          <w:pStyle w:val="Footer"/>
          <w:jc w:val="center"/>
          <w:rPr>
            <w:noProof/>
          </w:rPr>
        </w:pPr>
        <w:r>
          <w:fldChar w:fldCharType="begin"/>
        </w:r>
        <w:r>
          <w:instrText xml:space="preserve"> PAGE   \* MERGEFORMAT </w:instrText>
        </w:r>
        <w:r>
          <w:fldChar w:fldCharType="separate"/>
        </w:r>
        <w:r w:rsidR="00C70BF0">
          <w:rPr>
            <w:noProof/>
          </w:rPr>
          <w:t>15</w:t>
        </w:r>
        <w:r>
          <w:rPr>
            <w:noProof/>
          </w:rPr>
          <w:fldChar w:fldCharType="end"/>
        </w:r>
      </w:p>
      <w:p w:rsidR="005E4203" w:rsidRPr="00C70BF0" w:rsidRDefault="00A45965" w:rsidP="00A45965">
        <w:pPr>
          <w:pStyle w:val="Footer"/>
          <w:jc w:val="right"/>
          <w:rPr>
            <w:rFonts w:ascii="Cambria" w:hAnsi="Cambria"/>
            <w:i/>
            <w:sz w:val="20"/>
          </w:rPr>
        </w:pPr>
        <w:r w:rsidRPr="00C70BF0">
          <w:rPr>
            <w:rFonts w:ascii="Cambria" w:hAnsi="Cambria"/>
            <w:i/>
            <w:sz w:val="20"/>
          </w:rPr>
          <w:t>ISBN: 9788119821341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FF1" w:rsidRDefault="00BD2FF1" w:rsidP="005E4203">
      <w:pPr>
        <w:spacing w:after="0" w:line="240" w:lineRule="auto"/>
      </w:pPr>
      <w:r>
        <w:separator/>
      </w:r>
    </w:p>
  </w:footnote>
  <w:footnote w:type="continuationSeparator" w:id="0">
    <w:p w:rsidR="00BD2FF1" w:rsidRDefault="00BD2FF1" w:rsidP="005E42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03" w:rsidRPr="00E8678C" w:rsidRDefault="005E4203" w:rsidP="00C70BF0">
    <w:pPr>
      <w:pStyle w:val="Header"/>
      <w:jc w:val="center"/>
      <w:rPr>
        <w:rFonts w:asciiTheme="majorHAnsi" w:hAnsiTheme="majorHAnsi"/>
        <w:i/>
        <w:sz w:val="15"/>
        <w:szCs w:val="15"/>
      </w:rPr>
    </w:pPr>
    <w:r w:rsidRPr="00E8678C">
      <w:rPr>
        <w:rFonts w:asciiTheme="majorHAnsi" w:hAnsiTheme="majorHAnsi"/>
        <w:i/>
        <w:sz w:val="15"/>
        <w:szCs w:val="15"/>
      </w:rPr>
      <w:t>" Productive Soils: The Foundations of profitable crop production and effective soil management"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58F0"/>
    <w:multiLevelType w:val="hybridMultilevel"/>
    <w:tmpl w:val="56B821D4"/>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72985"/>
    <w:multiLevelType w:val="multilevel"/>
    <w:tmpl w:val="86446B8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A64031"/>
    <w:multiLevelType w:val="hybridMultilevel"/>
    <w:tmpl w:val="D7708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F3EDE"/>
    <w:multiLevelType w:val="hybridMultilevel"/>
    <w:tmpl w:val="3462E1F8"/>
    <w:lvl w:ilvl="0" w:tplc="B01E0E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747F5"/>
    <w:multiLevelType w:val="hybridMultilevel"/>
    <w:tmpl w:val="7472CB8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90335C"/>
    <w:multiLevelType w:val="hybridMultilevel"/>
    <w:tmpl w:val="8F50576C"/>
    <w:lvl w:ilvl="0" w:tplc="4009000D">
      <w:start w:val="1"/>
      <w:numFmt w:val="bullet"/>
      <w:lvlText w:val=""/>
      <w:lvlJc w:val="left"/>
      <w:pPr>
        <w:ind w:left="990" w:hanging="360"/>
      </w:pPr>
      <w:rPr>
        <w:rFonts w:ascii="Wingdings" w:hAnsi="Wingdings"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6" w15:restartNumberingAfterBreak="0">
    <w:nsid w:val="10484B0D"/>
    <w:multiLevelType w:val="multilevel"/>
    <w:tmpl w:val="105AB0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60038D"/>
    <w:multiLevelType w:val="multilevel"/>
    <w:tmpl w:val="E14252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BB2754"/>
    <w:multiLevelType w:val="hybridMultilevel"/>
    <w:tmpl w:val="DE58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81F13"/>
    <w:multiLevelType w:val="hybridMultilevel"/>
    <w:tmpl w:val="B5DE9700"/>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B262F"/>
    <w:multiLevelType w:val="hybridMultilevel"/>
    <w:tmpl w:val="345ACE78"/>
    <w:lvl w:ilvl="0" w:tplc="4009000D">
      <w:start w:val="1"/>
      <w:numFmt w:val="bullet"/>
      <w:lvlText w:val=""/>
      <w:lvlJc w:val="left"/>
      <w:pPr>
        <w:ind w:left="990" w:hanging="360"/>
      </w:pPr>
      <w:rPr>
        <w:rFonts w:ascii="Wingdings" w:hAnsi="Wingdings"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11" w15:restartNumberingAfterBreak="0">
    <w:nsid w:val="19F15CAD"/>
    <w:multiLevelType w:val="hybridMultilevel"/>
    <w:tmpl w:val="BE78B456"/>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19465B"/>
    <w:multiLevelType w:val="multilevel"/>
    <w:tmpl w:val="8AC065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2434FB"/>
    <w:multiLevelType w:val="hybridMultilevel"/>
    <w:tmpl w:val="8384C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D36A6"/>
    <w:multiLevelType w:val="hybridMultilevel"/>
    <w:tmpl w:val="5CD838AA"/>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A32B7E"/>
    <w:multiLevelType w:val="hybridMultilevel"/>
    <w:tmpl w:val="2F38D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2821C1"/>
    <w:multiLevelType w:val="hybridMultilevel"/>
    <w:tmpl w:val="22B8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46082E"/>
    <w:multiLevelType w:val="hybridMultilevel"/>
    <w:tmpl w:val="8BFA8AF8"/>
    <w:lvl w:ilvl="0" w:tplc="4009000D">
      <w:start w:val="1"/>
      <w:numFmt w:val="bullet"/>
      <w:lvlText w:val=""/>
      <w:lvlJc w:val="left"/>
      <w:pPr>
        <w:ind w:left="994" w:hanging="360"/>
      </w:pPr>
      <w:rPr>
        <w:rFonts w:ascii="Wingdings" w:hAnsi="Wingdings" w:hint="default"/>
      </w:rPr>
    </w:lvl>
    <w:lvl w:ilvl="1" w:tplc="40090003" w:tentative="1">
      <w:start w:val="1"/>
      <w:numFmt w:val="bullet"/>
      <w:lvlText w:val="o"/>
      <w:lvlJc w:val="left"/>
      <w:pPr>
        <w:ind w:left="1714" w:hanging="360"/>
      </w:pPr>
      <w:rPr>
        <w:rFonts w:ascii="Courier New" w:hAnsi="Courier New" w:cs="Courier New" w:hint="default"/>
      </w:rPr>
    </w:lvl>
    <w:lvl w:ilvl="2" w:tplc="40090005" w:tentative="1">
      <w:start w:val="1"/>
      <w:numFmt w:val="bullet"/>
      <w:lvlText w:val=""/>
      <w:lvlJc w:val="left"/>
      <w:pPr>
        <w:ind w:left="2434" w:hanging="360"/>
      </w:pPr>
      <w:rPr>
        <w:rFonts w:ascii="Wingdings" w:hAnsi="Wingdings" w:hint="default"/>
      </w:rPr>
    </w:lvl>
    <w:lvl w:ilvl="3" w:tplc="40090001" w:tentative="1">
      <w:start w:val="1"/>
      <w:numFmt w:val="bullet"/>
      <w:lvlText w:val=""/>
      <w:lvlJc w:val="left"/>
      <w:pPr>
        <w:ind w:left="3154" w:hanging="360"/>
      </w:pPr>
      <w:rPr>
        <w:rFonts w:ascii="Symbol" w:hAnsi="Symbol" w:hint="default"/>
      </w:rPr>
    </w:lvl>
    <w:lvl w:ilvl="4" w:tplc="40090003" w:tentative="1">
      <w:start w:val="1"/>
      <w:numFmt w:val="bullet"/>
      <w:lvlText w:val="o"/>
      <w:lvlJc w:val="left"/>
      <w:pPr>
        <w:ind w:left="3874" w:hanging="360"/>
      </w:pPr>
      <w:rPr>
        <w:rFonts w:ascii="Courier New" w:hAnsi="Courier New" w:cs="Courier New" w:hint="default"/>
      </w:rPr>
    </w:lvl>
    <w:lvl w:ilvl="5" w:tplc="40090005" w:tentative="1">
      <w:start w:val="1"/>
      <w:numFmt w:val="bullet"/>
      <w:lvlText w:val=""/>
      <w:lvlJc w:val="left"/>
      <w:pPr>
        <w:ind w:left="4594" w:hanging="360"/>
      </w:pPr>
      <w:rPr>
        <w:rFonts w:ascii="Wingdings" w:hAnsi="Wingdings" w:hint="default"/>
      </w:rPr>
    </w:lvl>
    <w:lvl w:ilvl="6" w:tplc="40090001" w:tentative="1">
      <w:start w:val="1"/>
      <w:numFmt w:val="bullet"/>
      <w:lvlText w:val=""/>
      <w:lvlJc w:val="left"/>
      <w:pPr>
        <w:ind w:left="5314" w:hanging="360"/>
      </w:pPr>
      <w:rPr>
        <w:rFonts w:ascii="Symbol" w:hAnsi="Symbol" w:hint="default"/>
      </w:rPr>
    </w:lvl>
    <w:lvl w:ilvl="7" w:tplc="40090003" w:tentative="1">
      <w:start w:val="1"/>
      <w:numFmt w:val="bullet"/>
      <w:lvlText w:val="o"/>
      <w:lvlJc w:val="left"/>
      <w:pPr>
        <w:ind w:left="6034" w:hanging="360"/>
      </w:pPr>
      <w:rPr>
        <w:rFonts w:ascii="Courier New" w:hAnsi="Courier New" w:cs="Courier New" w:hint="default"/>
      </w:rPr>
    </w:lvl>
    <w:lvl w:ilvl="8" w:tplc="40090005" w:tentative="1">
      <w:start w:val="1"/>
      <w:numFmt w:val="bullet"/>
      <w:lvlText w:val=""/>
      <w:lvlJc w:val="left"/>
      <w:pPr>
        <w:ind w:left="6754" w:hanging="360"/>
      </w:pPr>
      <w:rPr>
        <w:rFonts w:ascii="Wingdings" w:hAnsi="Wingdings" w:hint="default"/>
      </w:rPr>
    </w:lvl>
  </w:abstractNum>
  <w:abstractNum w:abstractNumId="18" w15:restartNumberingAfterBreak="0">
    <w:nsid w:val="2C5F0695"/>
    <w:multiLevelType w:val="hybridMultilevel"/>
    <w:tmpl w:val="BCF46C74"/>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FFB"/>
    <w:multiLevelType w:val="multilevel"/>
    <w:tmpl w:val="7A4C42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40363D"/>
    <w:multiLevelType w:val="hybridMultilevel"/>
    <w:tmpl w:val="AF56E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D753D5"/>
    <w:multiLevelType w:val="multilevel"/>
    <w:tmpl w:val="14787F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302440"/>
    <w:multiLevelType w:val="multilevel"/>
    <w:tmpl w:val="83BE75E8"/>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B45E62"/>
    <w:multiLevelType w:val="multilevel"/>
    <w:tmpl w:val="4030BD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417083"/>
    <w:multiLevelType w:val="hybridMultilevel"/>
    <w:tmpl w:val="59F813EE"/>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6D4860"/>
    <w:multiLevelType w:val="hybridMultilevel"/>
    <w:tmpl w:val="8ECC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2F57BD"/>
    <w:multiLevelType w:val="multilevel"/>
    <w:tmpl w:val="7B1C70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F126A1"/>
    <w:multiLevelType w:val="hybridMultilevel"/>
    <w:tmpl w:val="67DCC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6969A8"/>
    <w:multiLevelType w:val="multilevel"/>
    <w:tmpl w:val="55562C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4A0819"/>
    <w:multiLevelType w:val="hybridMultilevel"/>
    <w:tmpl w:val="9602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8A643B"/>
    <w:multiLevelType w:val="hybridMultilevel"/>
    <w:tmpl w:val="14BCCEBE"/>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2F6994"/>
    <w:multiLevelType w:val="hybridMultilevel"/>
    <w:tmpl w:val="03E849C8"/>
    <w:lvl w:ilvl="0" w:tplc="40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7AA5D47"/>
    <w:multiLevelType w:val="multilevel"/>
    <w:tmpl w:val="67E2C5A6"/>
    <w:lvl w:ilvl="0">
      <w:start w:val="1"/>
      <w:numFmt w:val="decimal"/>
      <w:lvlText w:val="%1."/>
      <w:lvlJc w:val="left"/>
      <w:pPr>
        <w:tabs>
          <w:tab w:val="num" w:pos="720"/>
        </w:tabs>
        <w:ind w:left="720" w:hanging="360"/>
      </w:pPr>
    </w:lvl>
    <w:lvl w:ilvl="1">
      <w:start w:val="1"/>
      <w:numFmt w:val="bullet"/>
      <w:lvlText w:val=""/>
      <w:lvlJc w:val="left"/>
      <w:pPr>
        <w:tabs>
          <w:tab w:val="num" w:pos="810"/>
        </w:tabs>
        <w:ind w:left="81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640F18"/>
    <w:multiLevelType w:val="hybridMultilevel"/>
    <w:tmpl w:val="72D0144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E94234F"/>
    <w:multiLevelType w:val="hybridMultilevel"/>
    <w:tmpl w:val="94BC6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5A4CA1"/>
    <w:multiLevelType w:val="hybridMultilevel"/>
    <w:tmpl w:val="25A0F670"/>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1A7EBF"/>
    <w:multiLevelType w:val="hybridMultilevel"/>
    <w:tmpl w:val="66BE2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68252C9"/>
    <w:multiLevelType w:val="hybridMultilevel"/>
    <w:tmpl w:val="51E8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810804"/>
    <w:multiLevelType w:val="hybridMultilevel"/>
    <w:tmpl w:val="48FA2DE8"/>
    <w:lvl w:ilvl="0" w:tplc="4009000D">
      <w:start w:val="1"/>
      <w:numFmt w:val="bullet"/>
      <w:lvlText w:val=""/>
      <w:lvlJc w:val="left"/>
      <w:pPr>
        <w:ind w:left="990" w:hanging="360"/>
      </w:pPr>
      <w:rPr>
        <w:rFonts w:ascii="Wingdings" w:hAnsi="Wingdings"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39" w15:restartNumberingAfterBreak="0">
    <w:nsid w:val="71D250F1"/>
    <w:multiLevelType w:val="hybridMultilevel"/>
    <w:tmpl w:val="05700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9579DC"/>
    <w:multiLevelType w:val="hybridMultilevel"/>
    <w:tmpl w:val="7102F860"/>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BB2A42"/>
    <w:multiLevelType w:val="hybridMultilevel"/>
    <w:tmpl w:val="A838E916"/>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F46D08"/>
    <w:multiLevelType w:val="hybridMultilevel"/>
    <w:tmpl w:val="5866CCC8"/>
    <w:lvl w:ilvl="0" w:tplc="B2DC20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32"/>
  </w:num>
  <w:num w:numId="4">
    <w:abstractNumId w:val="28"/>
  </w:num>
  <w:num w:numId="5">
    <w:abstractNumId w:val="15"/>
  </w:num>
  <w:num w:numId="6">
    <w:abstractNumId w:val="21"/>
  </w:num>
  <w:num w:numId="7">
    <w:abstractNumId w:val="25"/>
  </w:num>
  <w:num w:numId="8">
    <w:abstractNumId w:val="29"/>
  </w:num>
  <w:num w:numId="9">
    <w:abstractNumId w:val="36"/>
  </w:num>
  <w:num w:numId="10">
    <w:abstractNumId w:val="27"/>
  </w:num>
  <w:num w:numId="11">
    <w:abstractNumId w:val="20"/>
  </w:num>
  <w:num w:numId="12">
    <w:abstractNumId w:val="42"/>
  </w:num>
  <w:num w:numId="13">
    <w:abstractNumId w:val="23"/>
  </w:num>
  <w:num w:numId="14">
    <w:abstractNumId w:val="2"/>
  </w:num>
  <w:num w:numId="15">
    <w:abstractNumId w:val="7"/>
  </w:num>
  <w:num w:numId="16">
    <w:abstractNumId w:val="34"/>
  </w:num>
  <w:num w:numId="17">
    <w:abstractNumId w:val="3"/>
  </w:num>
  <w:num w:numId="18">
    <w:abstractNumId w:val="6"/>
  </w:num>
  <w:num w:numId="19">
    <w:abstractNumId w:val="39"/>
  </w:num>
  <w:num w:numId="20">
    <w:abstractNumId w:val="26"/>
  </w:num>
  <w:num w:numId="21">
    <w:abstractNumId w:val="13"/>
  </w:num>
  <w:num w:numId="22">
    <w:abstractNumId w:val="1"/>
  </w:num>
  <w:num w:numId="23">
    <w:abstractNumId w:val="22"/>
  </w:num>
  <w:num w:numId="24">
    <w:abstractNumId w:val="37"/>
  </w:num>
  <w:num w:numId="25">
    <w:abstractNumId w:val="8"/>
  </w:num>
  <w:num w:numId="26">
    <w:abstractNumId w:val="31"/>
  </w:num>
  <w:num w:numId="27">
    <w:abstractNumId w:val="16"/>
  </w:num>
  <w:num w:numId="28">
    <w:abstractNumId w:val="40"/>
  </w:num>
  <w:num w:numId="29">
    <w:abstractNumId w:val="35"/>
  </w:num>
  <w:num w:numId="30">
    <w:abstractNumId w:val="41"/>
  </w:num>
  <w:num w:numId="31">
    <w:abstractNumId w:val="0"/>
  </w:num>
  <w:num w:numId="32">
    <w:abstractNumId w:val="9"/>
  </w:num>
  <w:num w:numId="33">
    <w:abstractNumId w:val="24"/>
  </w:num>
  <w:num w:numId="34">
    <w:abstractNumId w:val="4"/>
  </w:num>
  <w:num w:numId="35">
    <w:abstractNumId w:val="30"/>
  </w:num>
  <w:num w:numId="36">
    <w:abstractNumId w:val="11"/>
  </w:num>
  <w:num w:numId="37">
    <w:abstractNumId w:val="33"/>
  </w:num>
  <w:num w:numId="38">
    <w:abstractNumId w:val="18"/>
  </w:num>
  <w:num w:numId="39">
    <w:abstractNumId w:val="14"/>
  </w:num>
  <w:num w:numId="40">
    <w:abstractNumId w:val="5"/>
  </w:num>
  <w:num w:numId="41">
    <w:abstractNumId w:val="10"/>
  </w:num>
  <w:num w:numId="42">
    <w:abstractNumId w:val="17"/>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DF"/>
    <w:rsid w:val="00012D36"/>
    <w:rsid w:val="000B4137"/>
    <w:rsid w:val="001D580A"/>
    <w:rsid w:val="002D4210"/>
    <w:rsid w:val="002E60EB"/>
    <w:rsid w:val="00441C08"/>
    <w:rsid w:val="0055083A"/>
    <w:rsid w:val="005722DF"/>
    <w:rsid w:val="005E4203"/>
    <w:rsid w:val="005F0D60"/>
    <w:rsid w:val="006255D7"/>
    <w:rsid w:val="006C3082"/>
    <w:rsid w:val="006E3B89"/>
    <w:rsid w:val="007D485F"/>
    <w:rsid w:val="008477E5"/>
    <w:rsid w:val="00912F49"/>
    <w:rsid w:val="00925839"/>
    <w:rsid w:val="009B1C1F"/>
    <w:rsid w:val="00A45965"/>
    <w:rsid w:val="00A86577"/>
    <w:rsid w:val="00AC01A5"/>
    <w:rsid w:val="00AF7C64"/>
    <w:rsid w:val="00B532F8"/>
    <w:rsid w:val="00B606E1"/>
    <w:rsid w:val="00BA6017"/>
    <w:rsid w:val="00BD2FF1"/>
    <w:rsid w:val="00C164EA"/>
    <w:rsid w:val="00C23BEA"/>
    <w:rsid w:val="00C451B4"/>
    <w:rsid w:val="00C7025D"/>
    <w:rsid w:val="00C70BF0"/>
    <w:rsid w:val="00E6516D"/>
    <w:rsid w:val="00E8678C"/>
    <w:rsid w:val="00F50C7B"/>
    <w:rsid w:val="00F6516D"/>
    <w:rsid w:val="00F71AF3"/>
    <w:rsid w:val="00FC79C2"/>
    <w:rsid w:val="00FE64C1"/>
    <w:rsid w:val="00FE7599"/>
    <w:rsid w:val="00FF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78D025-0D81-4768-BDCD-B944FB43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137"/>
  </w:style>
  <w:style w:type="paragraph" w:styleId="Heading3">
    <w:name w:val="heading 3"/>
    <w:basedOn w:val="Normal"/>
    <w:link w:val="Heading3Char"/>
    <w:uiPriority w:val="9"/>
    <w:qFormat/>
    <w:rsid w:val="005722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22D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722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22DF"/>
    <w:rPr>
      <w:b/>
      <w:bCs/>
    </w:rPr>
  </w:style>
  <w:style w:type="paragraph" w:styleId="z-TopofForm">
    <w:name w:val="HTML Top of Form"/>
    <w:basedOn w:val="Normal"/>
    <w:next w:val="Normal"/>
    <w:link w:val="z-TopofFormChar"/>
    <w:hidden/>
    <w:uiPriority w:val="99"/>
    <w:semiHidden/>
    <w:unhideWhenUsed/>
    <w:rsid w:val="007D485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D485F"/>
    <w:rPr>
      <w:rFonts w:ascii="Arial" w:eastAsia="Times New Roman" w:hAnsi="Arial" w:cs="Arial"/>
      <w:vanish/>
      <w:sz w:val="16"/>
      <w:szCs w:val="16"/>
    </w:rPr>
  </w:style>
  <w:style w:type="paragraph" w:styleId="ListParagraph">
    <w:name w:val="List Paragraph"/>
    <w:basedOn w:val="Normal"/>
    <w:uiPriority w:val="34"/>
    <w:qFormat/>
    <w:rsid w:val="00C451B4"/>
    <w:pPr>
      <w:ind w:left="720"/>
      <w:contextualSpacing/>
    </w:pPr>
  </w:style>
  <w:style w:type="paragraph" w:styleId="Header">
    <w:name w:val="header"/>
    <w:basedOn w:val="Normal"/>
    <w:link w:val="HeaderChar"/>
    <w:uiPriority w:val="99"/>
    <w:unhideWhenUsed/>
    <w:rsid w:val="005E4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203"/>
  </w:style>
  <w:style w:type="paragraph" w:styleId="Footer">
    <w:name w:val="footer"/>
    <w:basedOn w:val="Normal"/>
    <w:link w:val="FooterChar"/>
    <w:uiPriority w:val="99"/>
    <w:unhideWhenUsed/>
    <w:rsid w:val="005E4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075">
      <w:bodyDiv w:val="1"/>
      <w:marLeft w:val="0"/>
      <w:marRight w:val="0"/>
      <w:marTop w:val="0"/>
      <w:marBottom w:val="0"/>
      <w:divBdr>
        <w:top w:val="none" w:sz="0" w:space="0" w:color="auto"/>
        <w:left w:val="none" w:sz="0" w:space="0" w:color="auto"/>
        <w:bottom w:val="none" w:sz="0" w:space="0" w:color="auto"/>
        <w:right w:val="none" w:sz="0" w:space="0" w:color="auto"/>
      </w:divBdr>
    </w:div>
    <w:div w:id="72168923">
      <w:bodyDiv w:val="1"/>
      <w:marLeft w:val="0"/>
      <w:marRight w:val="0"/>
      <w:marTop w:val="0"/>
      <w:marBottom w:val="0"/>
      <w:divBdr>
        <w:top w:val="none" w:sz="0" w:space="0" w:color="auto"/>
        <w:left w:val="none" w:sz="0" w:space="0" w:color="auto"/>
        <w:bottom w:val="none" w:sz="0" w:space="0" w:color="auto"/>
        <w:right w:val="none" w:sz="0" w:space="0" w:color="auto"/>
      </w:divBdr>
    </w:div>
    <w:div w:id="658925786">
      <w:bodyDiv w:val="1"/>
      <w:marLeft w:val="0"/>
      <w:marRight w:val="0"/>
      <w:marTop w:val="0"/>
      <w:marBottom w:val="0"/>
      <w:divBdr>
        <w:top w:val="none" w:sz="0" w:space="0" w:color="auto"/>
        <w:left w:val="none" w:sz="0" w:space="0" w:color="auto"/>
        <w:bottom w:val="none" w:sz="0" w:space="0" w:color="auto"/>
        <w:right w:val="none" w:sz="0" w:space="0" w:color="auto"/>
      </w:divBdr>
    </w:div>
    <w:div w:id="723941919">
      <w:bodyDiv w:val="1"/>
      <w:marLeft w:val="0"/>
      <w:marRight w:val="0"/>
      <w:marTop w:val="0"/>
      <w:marBottom w:val="0"/>
      <w:divBdr>
        <w:top w:val="none" w:sz="0" w:space="0" w:color="auto"/>
        <w:left w:val="none" w:sz="0" w:space="0" w:color="auto"/>
        <w:bottom w:val="none" w:sz="0" w:space="0" w:color="auto"/>
        <w:right w:val="none" w:sz="0" w:space="0" w:color="auto"/>
      </w:divBdr>
    </w:div>
    <w:div w:id="830943737">
      <w:bodyDiv w:val="1"/>
      <w:marLeft w:val="0"/>
      <w:marRight w:val="0"/>
      <w:marTop w:val="0"/>
      <w:marBottom w:val="0"/>
      <w:divBdr>
        <w:top w:val="none" w:sz="0" w:space="0" w:color="auto"/>
        <w:left w:val="none" w:sz="0" w:space="0" w:color="auto"/>
        <w:bottom w:val="none" w:sz="0" w:space="0" w:color="auto"/>
        <w:right w:val="none" w:sz="0" w:space="0" w:color="auto"/>
      </w:divBdr>
    </w:div>
    <w:div w:id="1024750979">
      <w:bodyDiv w:val="1"/>
      <w:marLeft w:val="0"/>
      <w:marRight w:val="0"/>
      <w:marTop w:val="0"/>
      <w:marBottom w:val="0"/>
      <w:divBdr>
        <w:top w:val="none" w:sz="0" w:space="0" w:color="auto"/>
        <w:left w:val="none" w:sz="0" w:space="0" w:color="auto"/>
        <w:bottom w:val="none" w:sz="0" w:space="0" w:color="auto"/>
        <w:right w:val="none" w:sz="0" w:space="0" w:color="auto"/>
      </w:divBdr>
    </w:div>
    <w:div w:id="1053968982">
      <w:bodyDiv w:val="1"/>
      <w:marLeft w:val="0"/>
      <w:marRight w:val="0"/>
      <w:marTop w:val="0"/>
      <w:marBottom w:val="0"/>
      <w:divBdr>
        <w:top w:val="none" w:sz="0" w:space="0" w:color="auto"/>
        <w:left w:val="none" w:sz="0" w:space="0" w:color="auto"/>
        <w:bottom w:val="none" w:sz="0" w:space="0" w:color="auto"/>
        <w:right w:val="none" w:sz="0" w:space="0" w:color="auto"/>
      </w:divBdr>
    </w:div>
    <w:div w:id="1177112810">
      <w:bodyDiv w:val="1"/>
      <w:marLeft w:val="0"/>
      <w:marRight w:val="0"/>
      <w:marTop w:val="0"/>
      <w:marBottom w:val="0"/>
      <w:divBdr>
        <w:top w:val="none" w:sz="0" w:space="0" w:color="auto"/>
        <w:left w:val="none" w:sz="0" w:space="0" w:color="auto"/>
        <w:bottom w:val="none" w:sz="0" w:space="0" w:color="auto"/>
        <w:right w:val="none" w:sz="0" w:space="0" w:color="auto"/>
      </w:divBdr>
      <w:divsChild>
        <w:div w:id="322512981">
          <w:marLeft w:val="0"/>
          <w:marRight w:val="0"/>
          <w:marTop w:val="0"/>
          <w:marBottom w:val="0"/>
          <w:divBdr>
            <w:top w:val="single" w:sz="2" w:space="0" w:color="D9D9E3"/>
            <w:left w:val="single" w:sz="2" w:space="0" w:color="D9D9E3"/>
            <w:bottom w:val="single" w:sz="2" w:space="0" w:color="D9D9E3"/>
            <w:right w:val="single" w:sz="2" w:space="0" w:color="D9D9E3"/>
          </w:divBdr>
          <w:divsChild>
            <w:div w:id="1549103850">
              <w:marLeft w:val="0"/>
              <w:marRight w:val="0"/>
              <w:marTop w:val="0"/>
              <w:marBottom w:val="0"/>
              <w:divBdr>
                <w:top w:val="single" w:sz="2" w:space="0" w:color="D9D9E3"/>
                <w:left w:val="single" w:sz="2" w:space="0" w:color="D9D9E3"/>
                <w:bottom w:val="single" w:sz="2" w:space="0" w:color="D9D9E3"/>
                <w:right w:val="single" w:sz="2" w:space="0" w:color="D9D9E3"/>
              </w:divBdr>
              <w:divsChild>
                <w:div w:id="58066016">
                  <w:marLeft w:val="0"/>
                  <w:marRight w:val="0"/>
                  <w:marTop w:val="0"/>
                  <w:marBottom w:val="0"/>
                  <w:divBdr>
                    <w:top w:val="single" w:sz="2" w:space="0" w:color="D9D9E3"/>
                    <w:left w:val="single" w:sz="2" w:space="0" w:color="D9D9E3"/>
                    <w:bottom w:val="single" w:sz="2" w:space="0" w:color="D9D9E3"/>
                    <w:right w:val="single" w:sz="2" w:space="0" w:color="D9D9E3"/>
                  </w:divBdr>
                  <w:divsChild>
                    <w:div w:id="1223828603">
                      <w:marLeft w:val="0"/>
                      <w:marRight w:val="0"/>
                      <w:marTop w:val="0"/>
                      <w:marBottom w:val="0"/>
                      <w:divBdr>
                        <w:top w:val="single" w:sz="2" w:space="0" w:color="D9D9E3"/>
                        <w:left w:val="single" w:sz="2" w:space="0" w:color="D9D9E3"/>
                        <w:bottom w:val="single" w:sz="2" w:space="0" w:color="D9D9E3"/>
                        <w:right w:val="single" w:sz="2" w:space="0" w:color="D9D9E3"/>
                      </w:divBdr>
                      <w:divsChild>
                        <w:div w:id="1671518540">
                          <w:marLeft w:val="0"/>
                          <w:marRight w:val="0"/>
                          <w:marTop w:val="0"/>
                          <w:marBottom w:val="0"/>
                          <w:divBdr>
                            <w:top w:val="single" w:sz="2" w:space="0" w:color="D9D9E3"/>
                            <w:left w:val="single" w:sz="2" w:space="0" w:color="D9D9E3"/>
                            <w:bottom w:val="single" w:sz="2" w:space="0" w:color="D9D9E3"/>
                            <w:right w:val="single" w:sz="2" w:space="0" w:color="D9D9E3"/>
                          </w:divBdr>
                          <w:divsChild>
                            <w:div w:id="1510292617">
                              <w:marLeft w:val="0"/>
                              <w:marRight w:val="0"/>
                              <w:marTop w:val="100"/>
                              <w:marBottom w:val="100"/>
                              <w:divBdr>
                                <w:top w:val="single" w:sz="2" w:space="0" w:color="D9D9E3"/>
                                <w:left w:val="single" w:sz="2" w:space="0" w:color="D9D9E3"/>
                                <w:bottom w:val="single" w:sz="2" w:space="0" w:color="D9D9E3"/>
                                <w:right w:val="single" w:sz="2" w:space="0" w:color="D9D9E3"/>
                              </w:divBdr>
                              <w:divsChild>
                                <w:div w:id="570426177">
                                  <w:marLeft w:val="0"/>
                                  <w:marRight w:val="0"/>
                                  <w:marTop w:val="0"/>
                                  <w:marBottom w:val="0"/>
                                  <w:divBdr>
                                    <w:top w:val="single" w:sz="2" w:space="0" w:color="D9D9E3"/>
                                    <w:left w:val="single" w:sz="2" w:space="0" w:color="D9D9E3"/>
                                    <w:bottom w:val="single" w:sz="2" w:space="0" w:color="D9D9E3"/>
                                    <w:right w:val="single" w:sz="2" w:space="0" w:color="D9D9E3"/>
                                  </w:divBdr>
                                  <w:divsChild>
                                    <w:div w:id="1167286316">
                                      <w:marLeft w:val="0"/>
                                      <w:marRight w:val="0"/>
                                      <w:marTop w:val="0"/>
                                      <w:marBottom w:val="0"/>
                                      <w:divBdr>
                                        <w:top w:val="single" w:sz="2" w:space="0" w:color="D9D9E3"/>
                                        <w:left w:val="single" w:sz="2" w:space="0" w:color="D9D9E3"/>
                                        <w:bottom w:val="single" w:sz="2" w:space="0" w:color="D9D9E3"/>
                                        <w:right w:val="single" w:sz="2" w:space="0" w:color="D9D9E3"/>
                                      </w:divBdr>
                                      <w:divsChild>
                                        <w:div w:id="1960449564">
                                          <w:marLeft w:val="0"/>
                                          <w:marRight w:val="0"/>
                                          <w:marTop w:val="0"/>
                                          <w:marBottom w:val="0"/>
                                          <w:divBdr>
                                            <w:top w:val="single" w:sz="2" w:space="0" w:color="D9D9E3"/>
                                            <w:left w:val="single" w:sz="2" w:space="0" w:color="D9D9E3"/>
                                            <w:bottom w:val="single" w:sz="2" w:space="0" w:color="D9D9E3"/>
                                            <w:right w:val="single" w:sz="2" w:space="0" w:color="D9D9E3"/>
                                          </w:divBdr>
                                          <w:divsChild>
                                            <w:div w:id="1459639545">
                                              <w:marLeft w:val="0"/>
                                              <w:marRight w:val="0"/>
                                              <w:marTop w:val="0"/>
                                              <w:marBottom w:val="0"/>
                                              <w:divBdr>
                                                <w:top w:val="single" w:sz="2" w:space="0" w:color="D9D9E3"/>
                                                <w:left w:val="single" w:sz="2" w:space="0" w:color="D9D9E3"/>
                                                <w:bottom w:val="single" w:sz="2" w:space="0" w:color="D9D9E3"/>
                                                <w:right w:val="single" w:sz="2" w:space="0" w:color="D9D9E3"/>
                                              </w:divBdr>
                                              <w:divsChild>
                                                <w:div w:id="1561206328">
                                                  <w:marLeft w:val="0"/>
                                                  <w:marRight w:val="0"/>
                                                  <w:marTop w:val="0"/>
                                                  <w:marBottom w:val="0"/>
                                                  <w:divBdr>
                                                    <w:top w:val="single" w:sz="2" w:space="0" w:color="D9D9E3"/>
                                                    <w:left w:val="single" w:sz="2" w:space="0" w:color="D9D9E3"/>
                                                    <w:bottom w:val="single" w:sz="2" w:space="0" w:color="D9D9E3"/>
                                                    <w:right w:val="single" w:sz="2" w:space="0" w:color="D9D9E3"/>
                                                  </w:divBdr>
                                                  <w:divsChild>
                                                    <w:div w:id="385832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0285324">
          <w:marLeft w:val="0"/>
          <w:marRight w:val="0"/>
          <w:marTop w:val="0"/>
          <w:marBottom w:val="0"/>
          <w:divBdr>
            <w:top w:val="none" w:sz="0" w:space="0" w:color="auto"/>
            <w:left w:val="none" w:sz="0" w:space="0" w:color="auto"/>
            <w:bottom w:val="none" w:sz="0" w:space="0" w:color="auto"/>
            <w:right w:val="none" w:sz="0" w:space="0" w:color="auto"/>
          </w:divBdr>
        </w:div>
      </w:divsChild>
    </w:div>
    <w:div w:id="1296712521">
      <w:bodyDiv w:val="1"/>
      <w:marLeft w:val="0"/>
      <w:marRight w:val="0"/>
      <w:marTop w:val="0"/>
      <w:marBottom w:val="0"/>
      <w:divBdr>
        <w:top w:val="none" w:sz="0" w:space="0" w:color="auto"/>
        <w:left w:val="none" w:sz="0" w:space="0" w:color="auto"/>
        <w:bottom w:val="none" w:sz="0" w:space="0" w:color="auto"/>
        <w:right w:val="none" w:sz="0" w:space="0" w:color="auto"/>
      </w:divBdr>
    </w:div>
    <w:div w:id="1542478793">
      <w:bodyDiv w:val="1"/>
      <w:marLeft w:val="0"/>
      <w:marRight w:val="0"/>
      <w:marTop w:val="0"/>
      <w:marBottom w:val="0"/>
      <w:divBdr>
        <w:top w:val="none" w:sz="0" w:space="0" w:color="auto"/>
        <w:left w:val="none" w:sz="0" w:space="0" w:color="auto"/>
        <w:bottom w:val="none" w:sz="0" w:space="0" w:color="auto"/>
        <w:right w:val="none" w:sz="0" w:space="0" w:color="auto"/>
      </w:divBdr>
    </w:div>
    <w:div w:id="1552617119">
      <w:bodyDiv w:val="1"/>
      <w:marLeft w:val="0"/>
      <w:marRight w:val="0"/>
      <w:marTop w:val="0"/>
      <w:marBottom w:val="0"/>
      <w:divBdr>
        <w:top w:val="none" w:sz="0" w:space="0" w:color="auto"/>
        <w:left w:val="none" w:sz="0" w:space="0" w:color="auto"/>
        <w:bottom w:val="none" w:sz="0" w:space="0" w:color="auto"/>
        <w:right w:val="none" w:sz="0" w:space="0" w:color="auto"/>
      </w:divBdr>
      <w:divsChild>
        <w:div w:id="2032762008">
          <w:marLeft w:val="0"/>
          <w:marRight w:val="0"/>
          <w:marTop w:val="0"/>
          <w:marBottom w:val="0"/>
          <w:divBdr>
            <w:top w:val="single" w:sz="2" w:space="0" w:color="D9D9E3"/>
            <w:left w:val="single" w:sz="2" w:space="0" w:color="D9D9E3"/>
            <w:bottom w:val="single" w:sz="2" w:space="0" w:color="D9D9E3"/>
            <w:right w:val="single" w:sz="2" w:space="0" w:color="D9D9E3"/>
          </w:divBdr>
          <w:divsChild>
            <w:div w:id="84301583">
              <w:marLeft w:val="0"/>
              <w:marRight w:val="0"/>
              <w:marTop w:val="0"/>
              <w:marBottom w:val="0"/>
              <w:divBdr>
                <w:top w:val="single" w:sz="2" w:space="0" w:color="D9D9E3"/>
                <w:left w:val="single" w:sz="2" w:space="0" w:color="D9D9E3"/>
                <w:bottom w:val="single" w:sz="2" w:space="0" w:color="D9D9E3"/>
                <w:right w:val="single" w:sz="2" w:space="0" w:color="D9D9E3"/>
              </w:divBdr>
              <w:divsChild>
                <w:div w:id="1141195237">
                  <w:marLeft w:val="0"/>
                  <w:marRight w:val="0"/>
                  <w:marTop w:val="0"/>
                  <w:marBottom w:val="0"/>
                  <w:divBdr>
                    <w:top w:val="single" w:sz="2" w:space="0" w:color="D9D9E3"/>
                    <w:left w:val="single" w:sz="2" w:space="0" w:color="D9D9E3"/>
                    <w:bottom w:val="single" w:sz="2" w:space="0" w:color="D9D9E3"/>
                    <w:right w:val="single" w:sz="2" w:space="0" w:color="D9D9E3"/>
                  </w:divBdr>
                  <w:divsChild>
                    <w:div w:id="300381244">
                      <w:marLeft w:val="0"/>
                      <w:marRight w:val="0"/>
                      <w:marTop w:val="0"/>
                      <w:marBottom w:val="0"/>
                      <w:divBdr>
                        <w:top w:val="single" w:sz="2" w:space="0" w:color="D9D9E3"/>
                        <w:left w:val="single" w:sz="2" w:space="0" w:color="D9D9E3"/>
                        <w:bottom w:val="single" w:sz="2" w:space="0" w:color="D9D9E3"/>
                        <w:right w:val="single" w:sz="2" w:space="0" w:color="D9D9E3"/>
                      </w:divBdr>
                      <w:divsChild>
                        <w:div w:id="1792095159">
                          <w:marLeft w:val="0"/>
                          <w:marRight w:val="0"/>
                          <w:marTop w:val="0"/>
                          <w:marBottom w:val="0"/>
                          <w:divBdr>
                            <w:top w:val="single" w:sz="2" w:space="0" w:color="D9D9E3"/>
                            <w:left w:val="single" w:sz="2" w:space="0" w:color="D9D9E3"/>
                            <w:bottom w:val="single" w:sz="2" w:space="0" w:color="D9D9E3"/>
                            <w:right w:val="single" w:sz="2" w:space="0" w:color="D9D9E3"/>
                          </w:divBdr>
                          <w:divsChild>
                            <w:div w:id="361249355">
                              <w:marLeft w:val="0"/>
                              <w:marRight w:val="0"/>
                              <w:marTop w:val="100"/>
                              <w:marBottom w:val="100"/>
                              <w:divBdr>
                                <w:top w:val="single" w:sz="2" w:space="0" w:color="D9D9E3"/>
                                <w:left w:val="single" w:sz="2" w:space="0" w:color="D9D9E3"/>
                                <w:bottom w:val="single" w:sz="2" w:space="0" w:color="D9D9E3"/>
                                <w:right w:val="single" w:sz="2" w:space="0" w:color="D9D9E3"/>
                              </w:divBdr>
                              <w:divsChild>
                                <w:div w:id="1602372413">
                                  <w:marLeft w:val="0"/>
                                  <w:marRight w:val="0"/>
                                  <w:marTop w:val="0"/>
                                  <w:marBottom w:val="0"/>
                                  <w:divBdr>
                                    <w:top w:val="single" w:sz="2" w:space="0" w:color="D9D9E3"/>
                                    <w:left w:val="single" w:sz="2" w:space="0" w:color="D9D9E3"/>
                                    <w:bottom w:val="single" w:sz="2" w:space="0" w:color="D9D9E3"/>
                                    <w:right w:val="single" w:sz="2" w:space="0" w:color="D9D9E3"/>
                                  </w:divBdr>
                                  <w:divsChild>
                                    <w:div w:id="362294201">
                                      <w:marLeft w:val="0"/>
                                      <w:marRight w:val="0"/>
                                      <w:marTop w:val="0"/>
                                      <w:marBottom w:val="0"/>
                                      <w:divBdr>
                                        <w:top w:val="single" w:sz="2" w:space="0" w:color="D9D9E3"/>
                                        <w:left w:val="single" w:sz="2" w:space="0" w:color="D9D9E3"/>
                                        <w:bottom w:val="single" w:sz="2" w:space="0" w:color="D9D9E3"/>
                                        <w:right w:val="single" w:sz="2" w:space="0" w:color="D9D9E3"/>
                                      </w:divBdr>
                                      <w:divsChild>
                                        <w:div w:id="322201815">
                                          <w:marLeft w:val="0"/>
                                          <w:marRight w:val="0"/>
                                          <w:marTop w:val="0"/>
                                          <w:marBottom w:val="0"/>
                                          <w:divBdr>
                                            <w:top w:val="single" w:sz="2" w:space="0" w:color="D9D9E3"/>
                                            <w:left w:val="single" w:sz="2" w:space="0" w:color="D9D9E3"/>
                                            <w:bottom w:val="single" w:sz="2" w:space="0" w:color="D9D9E3"/>
                                            <w:right w:val="single" w:sz="2" w:space="0" w:color="D9D9E3"/>
                                          </w:divBdr>
                                          <w:divsChild>
                                            <w:div w:id="434249200">
                                              <w:marLeft w:val="0"/>
                                              <w:marRight w:val="0"/>
                                              <w:marTop w:val="0"/>
                                              <w:marBottom w:val="0"/>
                                              <w:divBdr>
                                                <w:top w:val="single" w:sz="2" w:space="0" w:color="D9D9E3"/>
                                                <w:left w:val="single" w:sz="2" w:space="0" w:color="D9D9E3"/>
                                                <w:bottom w:val="single" w:sz="2" w:space="0" w:color="D9D9E3"/>
                                                <w:right w:val="single" w:sz="2" w:space="0" w:color="D9D9E3"/>
                                              </w:divBdr>
                                              <w:divsChild>
                                                <w:div w:id="2107341006">
                                                  <w:marLeft w:val="0"/>
                                                  <w:marRight w:val="0"/>
                                                  <w:marTop w:val="0"/>
                                                  <w:marBottom w:val="0"/>
                                                  <w:divBdr>
                                                    <w:top w:val="single" w:sz="2" w:space="0" w:color="D9D9E3"/>
                                                    <w:left w:val="single" w:sz="2" w:space="0" w:color="D9D9E3"/>
                                                    <w:bottom w:val="single" w:sz="2" w:space="0" w:color="D9D9E3"/>
                                                    <w:right w:val="single" w:sz="2" w:space="0" w:color="D9D9E3"/>
                                                  </w:divBdr>
                                                  <w:divsChild>
                                                    <w:div w:id="10291810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0941566">
          <w:marLeft w:val="0"/>
          <w:marRight w:val="0"/>
          <w:marTop w:val="0"/>
          <w:marBottom w:val="0"/>
          <w:divBdr>
            <w:top w:val="none" w:sz="0" w:space="0" w:color="auto"/>
            <w:left w:val="none" w:sz="0" w:space="0" w:color="auto"/>
            <w:bottom w:val="none" w:sz="0" w:space="0" w:color="auto"/>
            <w:right w:val="none" w:sz="0" w:space="0" w:color="auto"/>
          </w:divBdr>
        </w:div>
      </w:divsChild>
    </w:div>
    <w:div w:id="200743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6E290-3378-4497-8763-CBAAF11B0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3657</Words>
  <Characters>20849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26609</dc:creator>
  <cp:keywords/>
  <dc:description/>
  <cp:lastModifiedBy>manoj</cp:lastModifiedBy>
  <cp:revision>7</cp:revision>
  <cp:lastPrinted>2024-01-06T05:25:00Z</cp:lastPrinted>
  <dcterms:created xsi:type="dcterms:W3CDTF">2024-01-05T16:34:00Z</dcterms:created>
  <dcterms:modified xsi:type="dcterms:W3CDTF">2024-01-06T05:25:00Z</dcterms:modified>
</cp:coreProperties>
</file>